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039B" w:rsidRDefault="00EA039B">
      <w:pPr>
        <w:rPr>
          <w:b/>
          <w:bCs/>
          <w:sz w:val="28"/>
          <w:szCs w:val="28"/>
          <w:u w:val="single"/>
        </w:rPr>
      </w:pPr>
      <w:r w:rsidRPr="00F7570C">
        <w:rPr>
          <w:b/>
          <w:bCs/>
          <w:sz w:val="28"/>
          <w:szCs w:val="28"/>
          <w:u w:val="single"/>
        </w:rPr>
        <w:t>Noter om gallerirummet.</w:t>
      </w:r>
    </w:p>
    <w:p w:rsidR="00F7570C" w:rsidRDefault="007A3F96" w:rsidP="008F42DA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Af </w:t>
      </w:r>
      <w:r w:rsidR="00F7570C" w:rsidRPr="007A3F96">
        <w:rPr>
          <w:i/>
          <w:iCs/>
          <w:sz w:val="24"/>
          <w:szCs w:val="24"/>
        </w:rPr>
        <w:t xml:space="preserve">Brian </w:t>
      </w:r>
      <w:proofErr w:type="spellStart"/>
      <w:r w:rsidR="00F7570C" w:rsidRPr="007A3F96">
        <w:rPr>
          <w:i/>
          <w:iCs/>
          <w:sz w:val="24"/>
          <w:szCs w:val="24"/>
        </w:rPr>
        <w:t>O’doherty</w:t>
      </w:r>
      <w:proofErr w:type="spellEnd"/>
      <w:r w:rsidR="00F7570C" w:rsidRPr="007A3F96">
        <w:rPr>
          <w:i/>
          <w:iCs/>
          <w:sz w:val="24"/>
          <w:szCs w:val="24"/>
        </w:rPr>
        <w:t>( irsk kunstkritiker og forfatter f. 1928)</w:t>
      </w:r>
    </w:p>
    <w:p w:rsidR="00D9558A" w:rsidRPr="007A3F96" w:rsidRDefault="00F327F1" w:rsidP="008F42DA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Artiklen refereret</w:t>
      </w:r>
      <w:r w:rsidR="00D9558A">
        <w:rPr>
          <w:i/>
          <w:iCs/>
          <w:sz w:val="24"/>
          <w:szCs w:val="24"/>
        </w:rPr>
        <w:t xml:space="preserve"> af Tyge Ingerslev</w:t>
      </w:r>
    </w:p>
    <w:p w:rsidR="00F7570C" w:rsidRPr="007A3F96" w:rsidRDefault="00F7570C">
      <w:pPr>
        <w:rPr>
          <w:i/>
          <w:iCs/>
          <w:sz w:val="24"/>
          <w:szCs w:val="24"/>
        </w:rPr>
      </w:pPr>
    </w:p>
    <w:p w:rsidR="003F17EF" w:rsidRDefault="003F17EF">
      <w:pPr>
        <w:rPr>
          <w:i/>
          <w:iCs/>
        </w:rPr>
      </w:pPr>
    </w:p>
    <w:p w:rsidR="003F17EF" w:rsidRDefault="003F17EF">
      <w:r>
        <w:t xml:space="preserve">Modernismens historie </w:t>
      </w:r>
      <w:r w:rsidR="00FC1589">
        <w:t xml:space="preserve">er knyttet tæt til “gallerirummet” </w:t>
      </w:r>
      <w:r w:rsidR="00384B55">
        <w:t>eller rettere</w:t>
      </w:r>
      <w:r w:rsidR="00001FAB">
        <w:t xml:space="preserve"> sagt,</w:t>
      </w:r>
      <w:r w:rsidR="00384B55">
        <w:t xml:space="preserve"> så har modernismen </w:t>
      </w:r>
      <w:r w:rsidR="00C77E55">
        <w:t xml:space="preserve">dels </w:t>
      </w:r>
      <w:r w:rsidR="00384B55">
        <w:t xml:space="preserve">ændret </w:t>
      </w:r>
      <w:r w:rsidR="00C77E55">
        <w:t xml:space="preserve">rummet men også </w:t>
      </w:r>
      <w:r w:rsidR="00384B55">
        <w:t>vores måde at se</w:t>
      </w:r>
      <w:r w:rsidR="004247E0">
        <w:t xml:space="preserve"> det</w:t>
      </w:r>
      <w:r w:rsidR="00384B55">
        <w:t xml:space="preserve"> på</w:t>
      </w:r>
      <w:r w:rsidR="004247E0">
        <w:t>. Vi ser rummet før vi ser kunsten.</w:t>
      </w:r>
    </w:p>
    <w:p w:rsidR="00FF1C18" w:rsidRDefault="00FF1C18">
      <w:r>
        <w:t xml:space="preserve">Et ideelt hvidt rum </w:t>
      </w:r>
      <w:r w:rsidR="00CE33EF">
        <w:t xml:space="preserve">hvor værket er isoleret fra alt der kan distrahere </w:t>
      </w:r>
      <w:r w:rsidR="002F48DA">
        <w:t>værket som kunst</w:t>
      </w:r>
      <w:r w:rsidR="00466977">
        <w:t xml:space="preserve">. Det giver rummet et eget lukket værdisystem som vi også ser </w:t>
      </w:r>
      <w:r w:rsidR="006C0F4B">
        <w:t>i kirkens hellighed, og retssalens formalitet.</w:t>
      </w:r>
      <w:r w:rsidR="00910E00">
        <w:t xml:space="preserve">De </w:t>
      </w:r>
      <w:r w:rsidR="00802B93">
        <w:t xml:space="preserve">konceptuelle </w:t>
      </w:r>
      <w:r w:rsidR="00910E00">
        <w:t xml:space="preserve">kræfter er så stærke </w:t>
      </w:r>
      <w:r w:rsidR="00B13690">
        <w:t>at værket udenfor rummet kan synke ned på helt verdsligt niveau.</w:t>
      </w:r>
      <w:r w:rsidR="00FD22C3">
        <w:t xml:space="preserve"> Omvendt kan </w:t>
      </w:r>
      <w:r w:rsidR="0086030D">
        <w:t>rummet skabe værk</w:t>
      </w:r>
      <w:r w:rsidR="001277BD">
        <w:t xml:space="preserve"> og kunst </w:t>
      </w:r>
      <w:r w:rsidR="00523F7D">
        <w:t>såfremt</w:t>
      </w:r>
      <w:r w:rsidR="001277BD">
        <w:t xml:space="preserve"> magtfulde ideer</w:t>
      </w:r>
      <w:r w:rsidR="00EC57CC">
        <w:t xml:space="preserve"> lukker det ind i galleriet.</w:t>
      </w:r>
      <w:r w:rsidR="00C742A5">
        <w:t xml:space="preserve"> Værket bliver et “medi</w:t>
      </w:r>
      <w:r w:rsidR="00BB61D7">
        <w:t xml:space="preserve">um “ </w:t>
      </w:r>
      <w:r w:rsidR="00003A8C">
        <w:t>hvorigennem disse ideer manifesteres</w:t>
      </w:r>
      <w:r w:rsidR="0065228C">
        <w:t xml:space="preserve"> og udbydes til diskussion. Men efterhånden </w:t>
      </w:r>
      <w:r w:rsidR="004B4A66">
        <w:t>som tiden går bliver ideerne og diskussionen til et manifest</w:t>
      </w:r>
      <w:r w:rsidR="004B49BE">
        <w:t xml:space="preserve"> som “indrammer” galleriet </w:t>
      </w:r>
      <w:r w:rsidR="00E9429E">
        <w:t>og dets lovmæssigheder.</w:t>
      </w:r>
    </w:p>
    <w:p w:rsidR="00E75FBF" w:rsidRDefault="00E75FBF"/>
    <w:p w:rsidR="002D0058" w:rsidRDefault="00DC4874" w:rsidP="003D0FDE">
      <w:r>
        <w:t>Disse love</w:t>
      </w:r>
      <w:r w:rsidR="00C619B8">
        <w:t xml:space="preserve"> er rigide</w:t>
      </w:r>
      <w:r w:rsidR="009A5AA8">
        <w:t>. Hvide vægge,</w:t>
      </w:r>
      <w:r w:rsidR="00E72B7E">
        <w:t xml:space="preserve"> l</w:t>
      </w:r>
      <w:r w:rsidR="009A5AA8">
        <w:t>oftet den eneste lyskilde</w:t>
      </w:r>
      <w:r w:rsidR="00720027">
        <w:t>, fint poleret parketgulv</w:t>
      </w:r>
      <w:r w:rsidR="00F71B6E">
        <w:t>.</w:t>
      </w:r>
    </w:p>
    <w:p w:rsidR="00DC4874" w:rsidRPr="00C02042" w:rsidRDefault="00F71B6E" w:rsidP="00C361CE">
      <w:r>
        <w:t>“Kunsten er fri til at få eget liv”</w:t>
      </w:r>
      <w:r w:rsidR="009A5AA8">
        <w:t xml:space="preserve"> </w:t>
      </w:r>
      <w:r w:rsidR="00E73F57">
        <w:t>hedder det sig.</w:t>
      </w:r>
      <w:r w:rsidR="002D67B8">
        <w:t xml:space="preserve"> </w:t>
      </w:r>
      <w:r w:rsidR="00EA41C1">
        <w:t>Placeringen af f.eks e</w:t>
      </w:r>
      <w:r w:rsidR="00E87206">
        <w:t xml:space="preserve">n hverdagsting </w:t>
      </w:r>
      <w:r w:rsidR="00A46CE5">
        <w:t xml:space="preserve">som en brandslange/spand </w:t>
      </w:r>
      <w:r w:rsidR="00536DEB">
        <w:t xml:space="preserve">bliver en æstetisk gåde </w:t>
      </w:r>
      <w:r w:rsidR="00AD7200">
        <w:t xml:space="preserve">og </w:t>
      </w:r>
      <w:r w:rsidR="00710BD2">
        <w:t xml:space="preserve"> denne overførsel af perception </w:t>
      </w:r>
      <w:r w:rsidR="00C02042">
        <w:rPr>
          <w:u w:val="single"/>
        </w:rPr>
        <w:t>fra livet</w:t>
      </w:r>
      <w:r w:rsidR="00C02042">
        <w:t xml:space="preserve"> til </w:t>
      </w:r>
      <w:r w:rsidR="00C02042">
        <w:rPr>
          <w:u w:val="single"/>
        </w:rPr>
        <w:t>formelle objekter</w:t>
      </w:r>
      <w:r w:rsidR="00C02042">
        <w:t xml:space="preserve"> </w:t>
      </w:r>
      <w:r w:rsidR="0012442B">
        <w:t>er en af modernismens fatale sygdomme.</w:t>
      </w:r>
      <w:r w:rsidR="006C17BE">
        <w:t xml:space="preserve"> Galleriet er fyldt med konnotationer</w:t>
      </w:r>
      <w:r w:rsidR="00E76378">
        <w:t xml:space="preserve"> og kunsten eksisterer </w:t>
      </w:r>
      <w:r w:rsidR="00721FCA">
        <w:t>i en slags evig udstillingstilstand</w:t>
      </w:r>
      <w:r w:rsidR="00554C97">
        <w:t xml:space="preserve"> udenfor tiden.</w:t>
      </w:r>
      <w:r w:rsidR="00F36452">
        <w:t xml:space="preserve"> Denne </w:t>
      </w:r>
      <w:r w:rsidR="00250A9B">
        <w:t>limbotilstand</w:t>
      </w:r>
      <w:r w:rsidR="00CE13D5">
        <w:t xml:space="preserve"> er kun for de døde.</w:t>
      </w:r>
      <w:r w:rsidR="009D3D93">
        <w:t xml:space="preserve"> Virkeligheden, mennesk</w:t>
      </w:r>
      <w:r w:rsidR="00B93C8D">
        <w:t>ekroppen er forstyrrende</w:t>
      </w:r>
      <w:r w:rsidR="00CC672A">
        <w:t xml:space="preserve"> ,fremmede og </w:t>
      </w:r>
      <w:r w:rsidR="00B93C8D">
        <w:t xml:space="preserve"> indtrængende elementer</w:t>
      </w:r>
      <w:r w:rsidR="00CC672A">
        <w:t>.</w:t>
      </w:r>
      <w:r w:rsidR="009B12D3">
        <w:t xml:space="preserve"> Dette kar</w:t>
      </w:r>
      <w:r w:rsidR="003D0FDE">
        <w:t>tesianske paradoks</w:t>
      </w:r>
      <w:r w:rsidR="00932E32">
        <w:t>*</w:t>
      </w:r>
      <w:r w:rsidR="003D0FDE">
        <w:t xml:space="preserve"> </w:t>
      </w:r>
    </w:p>
    <w:p w:rsidR="004247E0" w:rsidRDefault="007C75D8">
      <w:r>
        <w:t>ill</w:t>
      </w:r>
      <w:r w:rsidR="00635F21">
        <w:t>ustreres i e</w:t>
      </w:r>
      <w:r w:rsidR="00343690">
        <w:t xml:space="preserve">n af </w:t>
      </w:r>
      <w:proofErr w:type="spellStart"/>
      <w:r w:rsidR="00343690">
        <w:t>vore</w:t>
      </w:r>
      <w:proofErr w:type="spellEnd"/>
      <w:r w:rsidR="00343690">
        <w:t xml:space="preserve"> visuelle kulturs ikoner- “installations</w:t>
      </w:r>
      <w:r w:rsidR="00343690" w:rsidRPr="003A6714">
        <w:rPr>
          <w:u w:val="single"/>
        </w:rPr>
        <w:t>fotografiet</w:t>
      </w:r>
      <w:r w:rsidR="00343690">
        <w:t>”</w:t>
      </w:r>
      <w:r w:rsidR="00BD548A">
        <w:t xml:space="preserve">. Beskueren er </w:t>
      </w:r>
      <w:r w:rsidR="00F25B79">
        <w:t>elimineret: Man er der uden at være der</w:t>
      </w:r>
      <w:r w:rsidR="008D37D5">
        <w:t xml:space="preserve">, </w:t>
      </w:r>
      <w:r w:rsidR="00163C9A">
        <w:t xml:space="preserve">fordi en installation er en 3 </w:t>
      </w:r>
      <w:proofErr w:type="spellStart"/>
      <w:r w:rsidR="00163C9A">
        <w:t>dimention</w:t>
      </w:r>
      <w:r w:rsidR="00A64C6B">
        <w:t>al</w:t>
      </w:r>
      <w:proofErr w:type="spellEnd"/>
      <w:r w:rsidR="00A64C6B">
        <w:t xml:space="preserve"> virkelighed som ved at blive fotograferet reduceres til </w:t>
      </w:r>
      <w:r w:rsidR="00860FC0">
        <w:t xml:space="preserve">en uvirkelighed. </w:t>
      </w:r>
      <w:r w:rsidR="00453FA8">
        <w:t xml:space="preserve"> Installationsfotografiet er en metafor for </w:t>
      </w:r>
      <w:r w:rsidR="0033545D">
        <w:t>Gallerirummet.</w:t>
      </w:r>
    </w:p>
    <w:p w:rsidR="006E0701" w:rsidRDefault="006E0701"/>
    <w:p w:rsidR="0074125C" w:rsidRDefault="00562A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283845</wp:posOffset>
            </wp:positionV>
            <wp:extent cx="2798445" cy="1913255"/>
            <wp:effectExtent l="0" t="0" r="0" b="4445"/>
            <wp:wrapThrough wrapText="bothSides">
              <wp:wrapPolygon edited="0">
                <wp:start x="0" y="0"/>
                <wp:lineTo x="0" y="21507"/>
                <wp:lineTo x="21468" y="21507"/>
                <wp:lineTo x="21468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5DF">
        <w:t>Galleriet er et sted med en væg</w:t>
      </w:r>
      <w:r w:rsidR="002E426E">
        <w:t xml:space="preserve">- en nødvendighed  når  et opretstående dyr skal betragte </w:t>
      </w:r>
      <w:r w:rsidR="00ED722F">
        <w:t>noget</w:t>
      </w:r>
      <w:r w:rsidR="009A28CC">
        <w:t>.</w:t>
      </w:r>
    </w:p>
    <w:p w:rsidR="006E54FA" w:rsidRDefault="002E426E">
      <w:r>
        <w:t xml:space="preserve"> </w:t>
      </w:r>
      <w:r w:rsidR="00590FBE">
        <w:t>Samuel Morse :</w:t>
      </w:r>
      <w:proofErr w:type="spellStart"/>
      <w:r w:rsidR="0073324C">
        <w:t>Exibition</w:t>
      </w:r>
      <w:proofErr w:type="spellEnd"/>
      <w:r w:rsidR="0073324C">
        <w:t xml:space="preserve"> </w:t>
      </w:r>
      <w:r w:rsidR="00590FBE">
        <w:t xml:space="preserve"> Gallery at the Louvre (1833) </w:t>
      </w:r>
      <w:r w:rsidR="00FF586D">
        <w:t>fungerer som et tapet</w:t>
      </w:r>
      <w:r w:rsidR="009A28CC">
        <w:t xml:space="preserve"> og er et rystende syn for det moderne øje</w:t>
      </w:r>
      <w:r w:rsidR="004F5197">
        <w:t xml:space="preserve">. </w:t>
      </w:r>
      <w:r w:rsidR="00B27DB8">
        <w:t>Vi fatter ikke ophængningen</w:t>
      </w:r>
      <w:r w:rsidR="001E30B8">
        <w:t xml:space="preserve">. Ophængningerne er </w:t>
      </w:r>
      <w:r w:rsidR="00B97810">
        <w:t xml:space="preserve">en mosaik af rammer uden </w:t>
      </w:r>
      <w:r w:rsidR="0073324C">
        <w:t xml:space="preserve"> </w:t>
      </w:r>
      <w:proofErr w:type="spellStart"/>
      <w:r w:rsidR="0073324C">
        <w:t>eet</w:t>
      </w:r>
      <w:proofErr w:type="spellEnd"/>
      <w:r w:rsidR="0073324C">
        <w:t xml:space="preserve"> stykke synlig væg.</w:t>
      </w:r>
    </w:p>
    <w:p w:rsidR="009D467D" w:rsidRDefault="009D467D">
      <w:r>
        <w:t xml:space="preserve">Hvilken </w:t>
      </w:r>
      <w:proofErr w:type="spellStart"/>
      <w:r>
        <w:t>perceptuel</w:t>
      </w:r>
      <w:proofErr w:type="spellEnd"/>
      <w:r>
        <w:t xml:space="preserve"> lov </w:t>
      </w:r>
      <w:r w:rsidR="006A7D5F">
        <w:t>kan retfærdiggøre sådan et barbari?</w:t>
      </w:r>
      <w:r w:rsidR="00433FE5">
        <w:t xml:space="preserve"> Kun den at</w:t>
      </w:r>
      <w:r w:rsidR="003065E0">
        <w:t xml:space="preserve"> rummet ikke skulle ses i sammenhæng.</w:t>
      </w:r>
      <w:r w:rsidR="00433FE5">
        <w:t xml:space="preserve"> 1800-tallets </w:t>
      </w:r>
      <w:r w:rsidR="0024743A">
        <w:t>hjerne var vant t</w:t>
      </w:r>
      <w:r w:rsidR="003065E0">
        <w:t xml:space="preserve">il </w:t>
      </w:r>
      <w:r w:rsidR="005F2BC3">
        <w:t xml:space="preserve">både at anerkende </w:t>
      </w:r>
      <w:proofErr w:type="spellStart"/>
      <w:r w:rsidR="005F2BC3">
        <w:t>genre-herakiet</w:t>
      </w:r>
      <w:proofErr w:type="spellEnd"/>
      <w:r w:rsidR="005F2BC3">
        <w:t xml:space="preserve"> og rammens autoritet.</w:t>
      </w:r>
    </w:p>
    <w:p w:rsidR="00514820" w:rsidRDefault="00D63DBA">
      <w:r>
        <w:t xml:space="preserve">Staffelimaleriet opstår samtidig med </w:t>
      </w:r>
      <w:r w:rsidR="00223C3C">
        <w:t>opdagelsen af perspektivet</w:t>
      </w:r>
      <w:r w:rsidR="00D91F36">
        <w:t xml:space="preserve"> og begge bekræfter løftet om </w:t>
      </w:r>
      <w:r w:rsidR="003E54D3">
        <w:t>d</w:t>
      </w:r>
      <w:r w:rsidR="00D91F36">
        <w:t>en illusion</w:t>
      </w:r>
      <w:r w:rsidR="003E54D3">
        <w:t xml:space="preserve"> som er uløselig forbundet til maleriet.</w:t>
      </w:r>
    </w:p>
    <w:p w:rsidR="004A18F9" w:rsidRDefault="001358D5">
      <w:r>
        <w:t>Staffeli maleriet er som et flytbart vindue</w:t>
      </w:r>
      <w:r w:rsidR="000018A9">
        <w:t xml:space="preserve">, og </w:t>
      </w:r>
      <w:r w:rsidR="00F63644">
        <w:t xml:space="preserve">fastgjort </w:t>
      </w:r>
      <w:r w:rsidR="000018A9">
        <w:t>til væggen penetrer</w:t>
      </w:r>
      <w:r w:rsidR="00F87D93">
        <w:t>er den med et dybt rum.</w:t>
      </w:r>
      <w:r w:rsidR="00C059EC">
        <w:t xml:space="preserve"> Motiver med vinduer som f.eks Hammershøi</w:t>
      </w:r>
      <w:r w:rsidR="002D4D58">
        <w:t xml:space="preserve">, understreger den rigtige ramme som </w:t>
      </w:r>
      <w:r w:rsidR="00CD4FD6">
        <w:t>endnu et vindue- rammen i ram</w:t>
      </w:r>
      <w:r w:rsidR="00F234B9">
        <w:t xml:space="preserve">men . Rammen </w:t>
      </w:r>
      <w:r w:rsidR="00AF28C8">
        <w:t xml:space="preserve">bliver en psykologisk beholder  </w:t>
      </w:r>
      <w:r w:rsidR="00D914D0">
        <w:t>for værket ligesom galleri</w:t>
      </w:r>
      <w:r w:rsidR="00C972E3">
        <w:t xml:space="preserve">rummet </w:t>
      </w:r>
      <w:r w:rsidR="00D914D0">
        <w:t>bliver en ramme for beskueren</w:t>
      </w:r>
      <w:r w:rsidR="004A18F9">
        <w:t>.</w:t>
      </w:r>
    </w:p>
    <w:p w:rsidR="00220879" w:rsidRDefault="00DE6D29">
      <w:r>
        <w:t xml:space="preserve">Rammens stabilitet </w:t>
      </w:r>
      <w:r w:rsidR="00054FBB">
        <w:t xml:space="preserve">og evne til at forankre illusionen er som </w:t>
      </w:r>
      <w:proofErr w:type="spellStart"/>
      <w:r w:rsidR="00054FBB">
        <w:t>iltflaske</w:t>
      </w:r>
      <w:r w:rsidR="00C24527">
        <w:t>n</w:t>
      </w:r>
      <w:proofErr w:type="spellEnd"/>
      <w:r w:rsidR="00054FBB">
        <w:t xml:space="preserve"> for dykkeren.</w:t>
      </w:r>
      <w:r w:rsidR="00280735">
        <w:t xml:space="preserve"> Oplevelsen indenfor rammen</w:t>
      </w:r>
      <w:r w:rsidR="00A5260B">
        <w:t xml:space="preserve"> defineres af rammens sikkerhed.</w:t>
      </w:r>
      <w:r w:rsidR="003532E4">
        <w:t xml:space="preserve"> </w:t>
      </w:r>
      <w:r w:rsidR="00AD68C9">
        <w:rPr>
          <w:u w:val="single"/>
        </w:rPr>
        <w:t xml:space="preserve">Kanten som grænse </w:t>
      </w:r>
      <w:r w:rsidR="00391887">
        <w:rPr>
          <w:u w:val="single"/>
        </w:rPr>
        <w:t xml:space="preserve">er karakteristisk for staffelimaleri </w:t>
      </w:r>
      <w:r w:rsidR="00F9164B">
        <w:rPr>
          <w:u w:val="single"/>
        </w:rPr>
        <w:t>op til 1800-tallet.</w:t>
      </w:r>
      <w:r w:rsidR="00E452AF">
        <w:rPr>
          <w:u w:val="single"/>
        </w:rPr>
        <w:t xml:space="preserve"> </w:t>
      </w:r>
      <w:r w:rsidR="00E452AF">
        <w:t xml:space="preserve">Derfor </w:t>
      </w:r>
      <w:r w:rsidR="0063474A">
        <w:t>kunne</w:t>
      </w:r>
      <w:r w:rsidR="00E452AF">
        <w:t xml:space="preserve"> billederne hænge som sardiner i dåse i Louvre.</w:t>
      </w:r>
    </w:p>
    <w:p w:rsidR="004D5ADC" w:rsidRDefault="004D5ADC"/>
    <w:p w:rsidR="000C5FFC" w:rsidRDefault="00FD6E2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753745</wp:posOffset>
            </wp:positionV>
            <wp:extent cx="2529205" cy="1990725"/>
            <wp:effectExtent l="0" t="0" r="0" b="3175"/>
            <wp:wrapThrough wrapText="bothSides">
              <wp:wrapPolygon edited="0">
                <wp:start x="0" y="0"/>
                <wp:lineTo x="0" y="21497"/>
                <wp:lineTo x="21475" y="21497"/>
                <wp:lineTo x="21475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56">
        <w:t>Efterfølgende dukker billeder op der l</w:t>
      </w:r>
      <w:r w:rsidR="004D5ADC">
        <w:t>ægger</w:t>
      </w:r>
      <w:r w:rsidR="00AA1C56">
        <w:t xml:space="preserve"> pres på rammen. </w:t>
      </w:r>
      <w:r w:rsidR="005467E1">
        <w:t xml:space="preserve"> Billeder med en </w:t>
      </w:r>
      <w:proofErr w:type="spellStart"/>
      <w:r w:rsidR="005467E1">
        <w:t>horisontlinie</w:t>
      </w:r>
      <w:proofErr w:type="spellEnd"/>
      <w:r w:rsidR="005467E1">
        <w:t xml:space="preserve"> fra kant til kant- himmel og </w:t>
      </w:r>
      <w:r w:rsidR="007E762D">
        <w:t>vand</w:t>
      </w:r>
      <w:r w:rsidR="0000569C">
        <w:t>. Ram</w:t>
      </w:r>
      <w:r w:rsidR="000B593E">
        <w:t>men eller rammerne (</w:t>
      </w:r>
      <w:r w:rsidR="00CF4590">
        <w:t xml:space="preserve">ramme- </w:t>
      </w:r>
      <w:r w:rsidR="000B593E">
        <w:t xml:space="preserve">forgrund- </w:t>
      </w:r>
      <w:r w:rsidR="00CF4590">
        <w:t>mellemgrund- baggrund) er væk</w:t>
      </w:r>
      <w:r w:rsidR="004D5ADC">
        <w:t>.</w:t>
      </w:r>
      <w:r w:rsidR="00725563">
        <w:t xml:space="preserve"> Disse værker balancerer</w:t>
      </w:r>
      <w:r w:rsidR="00EF6ADE">
        <w:t xml:space="preserve"> mellem uendelig dybde og billedets fladhed</w:t>
      </w:r>
      <w:r w:rsidR="00FA4016">
        <w:t xml:space="preserve"> og kan aflæses </w:t>
      </w:r>
      <w:r w:rsidR="006E1CE2">
        <w:t xml:space="preserve">som et mønster. Den magtfulde </w:t>
      </w:r>
      <w:proofErr w:type="spellStart"/>
      <w:r w:rsidR="006E1CE2">
        <w:t>horisontlinie</w:t>
      </w:r>
      <w:proofErr w:type="spellEnd"/>
      <w:r w:rsidR="006E1CE2">
        <w:t xml:space="preserve"> br</w:t>
      </w:r>
      <w:r w:rsidR="008373CB">
        <w:t>yder rammen og illusionen.</w:t>
      </w:r>
      <w:r w:rsidR="002B0F6E">
        <w:t xml:space="preserve"> Disse billeder bliver begyndelsen til enden på illusionsmaleriet</w:t>
      </w:r>
      <w:r w:rsidR="003E6D37">
        <w:t xml:space="preserve"> fordi man bliver opmærksom på det</w:t>
      </w:r>
      <w:r w:rsidR="001D0818">
        <w:t xml:space="preserve"> der</w:t>
      </w:r>
      <w:r w:rsidR="00041F11">
        <w:t xml:space="preserve"> er</w:t>
      </w:r>
      <w:r w:rsidR="003E6D37">
        <w:t xml:space="preserve"> udenfor rammen</w:t>
      </w:r>
      <w:r w:rsidR="005A3769">
        <w:t>,</w:t>
      </w:r>
      <w:r w:rsidR="00B03FAF">
        <w:t xml:space="preserve"> og beskueren opfatter billedet som en parentes </w:t>
      </w:r>
      <w:r w:rsidR="00B7679F">
        <w:t>i rummet</w:t>
      </w:r>
      <w:r w:rsidR="00B608B3">
        <w:t xml:space="preserve"> og </w:t>
      </w:r>
      <w:r w:rsidR="00041F11">
        <w:t>det betyder at</w:t>
      </w:r>
      <w:r w:rsidR="00B608B3">
        <w:t xml:space="preserve"> billedet</w:t>
      </w:r>
      <w:r w:rsidR="00F42652">
        <w:t xml:space="preserve"> nu</w:t>
      </w:r>
      <w:r w:rsidR="00B608B3">
        <w:t xml:space="preserve"> </w:t>
      </w:r>
      <w:r w:rsidR="00CE00CC">
        <w:t xml:space="preserve">kræver </w:t>
      </w:r>
      <w:r w:rsidR="00B608B3">
        <w:t>rum omkring sig</w:t>
      </w:r>
      <w:r w:rsidR="00A25ED1">
        <w:t xml:space="preserve">. Samuel Morse’s </w:t>
      </w:r>
      <w:proofErr w:type="spellStart"/>
      <w:r w:rsidR="00EF52F1">
        <w:t>vægbilleder</w:t>
      </w:r>
      <w:proofErr w:type="spellEnd"/>
      <w:r w:rsidR="00EF52F1">
        <w:t xml:space="preserve"> bliver en umulighed.</w:t>
      </w:r>
      <w:r w:rsidR="00B81AB8">
        <w:t xml:space="preserve"> Denne proces blev også </w:t>
      </w:r>
      <w:r w:rsidR="009137B0">
        <w:t xml:space="preserve">fremdrevet </w:t>
      </w:r>
      <w:r w:rsidR="00B81AB8">
        <w:t>af de</w:t>
      </w:r>
      <w:r w:rsidR="009137B0">
        <w:t>n</w:t>
      </w:r>
      <w:r w:rsidR="00B81AB8">
        <w:t xml:space="preserve"> ny</w:t>
      </w:r>
      <w:r w:rsidR="009137B0">
        <w:t>e opdagelse- fotografiet</w:t>
      </w:r>
      <w:r w:rsidR="00575538">
        <w:t xml:space="preserve">, hvis fremmeste mål var at fjerne </w:t>
      </w:r>
      <w:r w:rsidR="00F16827">
        <w:t>et emne</w:t>
      </w:r>
      <w:r w:rsidR="00575538">
        <w:t xml:space="preserve"> fra dets kontekst.</w:t>
      </w:r>
    </w:p>
    <w:p w:rsidR="003B1E84" w:rsidRDefault="003B1E84">
      <w:r>
        <w:t>M</w:t>
      </w:r>
      <w:r w:rsidR="00E7353B">
        <w:t xml:space="preserve">åske det er typisk for 1800 tallets maleri at man så </w:t>
      </w:r>
      <w:r w:rsidR="00952CF6">
        <w:t>på motivet og ikke på dets kanter.</w:t>
      </w:r>
      <w:r w:rsidR="00213777">
        <w:t xml:space="preserve"> At </w:t>
      </w:r>
      <w:r w:rsidR="00083056">
        <w:t xml:space="preserve">være opmærksom på et områdes yderkanter </w:t>
      </w:r>
      <w:r w:rsidR="00901F4A">
        <w:t>og at definere dem for at kunne udvide dem , dukker først op i 1900 tallet.</w:t>
      </w:r>
      <w:r w:rsidR="00213777">
        <w:t xml:space="preserve"> </w:t>
      </w:r>
      <w:r w:rsidR="00AB6C0D">
        <w:t>Fotografiet</w:t>
      </w:r>
      <w:r w:rsidR="009B7CCC">
        <w:t xml:space="preserve"> lærte det hurtigt med</w:t>
      </w:r>
      <w:r w:rsidR="00CC15FB">
        <w:t xml:space="preserve"> fotoet</w:t>
      </w:r>
      <w:r w:rsidR="009B7CCC">
        <w:t xml:space="preserve"> </w:t>
      </w:r>
      <w:r w:rsidR="00CC15FB">
        <w:t xml:space="preserve">limet </w:t>
      </w:r>
      <w:r w:rsidR="009B7CCC">
        <w:t xml:space="preserve">på karton og indsat i et </w:t>
      </w:r>
      <w:r w:rsidR="00093AC6">
        <w:t xml:space="preserve">opblødende </w:t>
      </w:r>
      <w:r w:rsidR="0037424C">
        <w:t xml:space="preserve">passepartout </w:t>
      </w:r>
      <w:r w:rsidR="00303DA0">
        <w:t>ud til den egentlige ramme</w:t>
      </w:r>
      <w:r w:rsidR="007D5ECA">
        <w:t>.</w:t>
      </w:r>
      <w:r w:rsidR="00AB6C0D">
        <w:t xml:space="preserve"> Rammens absolutisme </w:t>
      </w:r>
      <w:r w:rsidR="007141BF">
        <w:t xml:space="preserve">og </w:t>
      </w:r>
      <w:r w:rsidR="00765657">
        <w:t>“</w:t>
      </w:r>
      <w:r w:rsidR="007141BF">
        <w:t>låsen</w:t>
      </w:r>
      <w:r w:rsidR="00765657">
        <w:t>”</w:t>
      </w:r>
      <w:r w:rsidR="007141BF">
        <w:t xml:space="preserve"> motivet inde ,bliver </w:t>
      </w:r>
      <w:r w:rsidR="00B24E4B">
        <w:t>skrøbelig</w:t>
      </w:r>
      <w:r w:rsidR="00F56AC0">
        <w:t>.</w:t>
      </w:r>
    </w:p>
    <w:p w:rsidR="00DF69F9" w:rsidRDefault="00DF69F9"/>
    <w:p w:rsidR="00D83A1B" w:rsidRDefault="00DF69F9">
      <w:r>
        <w:t xml:space="preserve">Begyndelsen til den afgørende </w:t>
      </w:r>
      <w:r w:rsidR="00A32138">
        <w:t xml:space="preserve"> ændring i opfattelsen af “billedet” kommer med impressionisterne</w:t>
      </w:r>
      <w:r w:rsidR="00A83A17">
        <w:t xml:space="preserve"> og myten om fladhed.</w:t>
      </w:r>
      <w:r w:rsidR="00E4109B">
        <w:t xml:space="preserve"> Her </w:t>
      </w:r>
      <w:r w:rsidR="002E33F0">
        <w:t>definerer billedet sig som noget i sig selv</w:t>
      </w:r>
      <w:r w:rsidR="00021EA0">
        <w:t>. Det går fra at være en illusion</w:t>
      </w:r>
      <w:r w:rsidR="00CC2EA9">
        <w:t xml:space="preserve"> til at være en gestalt i sig selv.</w:t>
      </w:r>
      <w:r w:rsidR="00544D06">
        <w:t xml:space="preserve"> Fladerne </w:t>
      </w:r>
      <w:r w:rsidR="002570A1">
        <w:t>bliver til egne</w:t>
      </w:r>
      <w:r w:rsidR="00060236">
        <w:t xml:space="preserve"> opfundne </w:t>
      </w:r>
      <w:r w:rsidR="002570A1">
        <w:t xml:space="preserve"> rum og ikke </w:t>
      </w:r>
      <w:r w:rsidR="003F1CEE">
        <w:t xml:space="preserve">illustrationer af </w:t>
      </w:r>
      <w:r w:rsidR="005131EA">
        <w:t>“virkeligheden</w:t>
      </w:r>
      <w:r w:rsidR="007D2541">
        <w:t>s</w:t>
      </w:r>
      <w:r w:rsidR="005131EA">
        <w:t>”</w:t>
      </w:r>
      <w:r w:rsidR="007D2541">
        <w:t xml:space="preserve"> rum.</w:t>
      </w:r>
    </w:p>
    <w:p w:rsidR="000A3248" w:rsidRDefault="000A324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47855</wp:posOffset>
            </wp:positionV>
            <wp:extent cx="2693670" cy="2012950"/>
            <wp:effectExtent l="0" t="0" r="0" b="6350"/>
            <wp:wrapThrough wrapText="bothSides">
              <wp:wrapPolygon edited="0">
                <wp:start x="0" y="0"/>
                <wp:lineTo x="0" y="21532"/>
                <wp:lineTo x="21488" y="21532"/>
                <wp:lineTo x="21488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541">
        <w:t xml:space="preserve"> Monet er her mesteren</w:t>
      </w:r>
      <w:r w:rsidR="003756D3">
        <w:t xml:space="preserve">, men </w:t>
      </w:r>
      <w:r w:rsidR="000934D3">
        <w:t xml:space="preserve">ideen </w:t>
      </w:r>
      <w:r w:rsidR="003756D3">
        <w:t xml:space="preserve">formuleres af </w:t>
      </w:r>
      <w:proofErr w:type="spellStart"/>
      <w:r w:rsidR="00863001">
        <w:t>Morice</w:t>
      </w:r>
      <w:proofErr w:type="spellEnd"/>
      <w:r w:rsidR="00863001">
        <w:t xml:space="preserve"> Denis’</w:t>
      </w:r>
      <w:r w:rsidR="00CB4325">
        <w:t xml:space="preserve"> erklæring om at </w:t>
      </w:r>
      <w:r w:rsidR="00FF6CC9">
        <w:t>-</w:t>
      </w:r>
      <w:r w:rsidR="00CB4325">
        <w:t xml:space="preserve">før et billede er motiv </w:t>
      </w:r>
      <w:r w:rsidR="00426CA7">
        <w:t xml:space="preserve">med indhold, er det først og fremmest </w:t>
      </w:r>
      <w:r w:rsidR="004A60AB">
        <w:t>en overflade dækket af linjer og farver.</w:t>
      </w:r>
    </w:p>
    <w:p w:rsidR="00FC5C7E" w:rsidRDefault="000A3248">
      <w:r>
        <w:t>Monets billede</w:t>
      </w:r>
      <w:r w:rsidR="0091393D">
        <w:t xml:space="preserve"> stiller spørgsmål</w:t>
      </w:r>
      <w:r w:rsidR="00E05D2D">
        <w:t>et om det er</w:t>
      </w:r>
      <w:r>
        <w:t xml:space="preserve"> åkander eller farveflader og streger</w:t>
      </w:r>
      <w:r w:rsidR="003F644B">
        <w:t xml:space="preserve"> vi ser.</w:t>
      </w:r>
    </w:p>
    <w:p w:rsidR="00FC5C7E" w:rsidRDefault="004A60AB">
      <w:r>
        <w:t xml:space="preserve"> </w:t>
      </w:r>
    </w:p>
    <w:p w:rsidR="00DF69F9" w:rsidRDefault="00BF0B23">
      <w:r>
        <w:t xml:space="preserve">Med nutidens kunst </w:t>
      </w:r>
      <w:r w:rsidR="00E86E08">
        <w:t xml:space="preserve">og dens “ikke metafor”, “ikke </w:t>
      </w:r>
      <w:r w:rsidR="001E7031">
        <w:t xml:space="preserve">struktur” , “ikke </w:t>
      </w:r>
      <w:r w:rsidR="00F61D49">
        <w:t>illusion” ,” ikke indhold” kan erklæring</w:t>
      </w:r>
      <w:r w:rsidR="00D44D98">
        <w:t>en</w:t>
      </w:r>
      <w:r w:rsidR="00F61D49">
        <w:t xml:space="preserve"> synes beskeden ,</w:t>
      </w:r>
      <w:r w:rsidR="00E05D2D">
        <w:t xml:space="preserve"> </w:t>
      </w:r>
      <w:r w:rsidR="00F61D49">
        <w:t xml:space="preserve">men er starten på </w:t>
      </w:r>
      <w:r w:rsidR="00E34A29">
        <w:t xml:space="preserve">en grundlæggende </w:t>
      </w:r>
      <w:r w:rsidR="002E7A7B">
        <w:t xml:space="preserve"> o</w:t>
      </w:r>
      <w:r w:rsidR="00004280">
        <w:t>m</w:t>
      </w:r>
      <w:r w:rsidR="002E7A7B">
        <w:t>definition af billedfladen.</w:t>
      </w:r>
    </w:p>
    <w:p w:rsidR="00BF4C26" w:rsidRDefault="00BF4C26"/>
    <w:p w:rsidR="002D73FD" w:rsidRDefault="00BE279C">
      <w:r>
        <w:t xml:space="preserve">Billedfladen generobres i moderne kunst på den måde </w:t>
      </w:r>
      <w:r w:rsidR="00054D51">
        <w:t xml:space="preserve">at litterære ,illuderende </w:t>
      </w:r>
      <w:r w:rsidR="00EB1C84">
        <w:t>myter transformeres til bogstavelige myter</w:t>
      </w:r>
      <w:r w:rsidR="00F10EAD">
        <w:t>:</w:t>
      </w:r>
      <w:r w:rsidR="00403E08">
        <w:t xml:space="preserve"> </w:t>
      </w:r>
      <w:r w:rsidR="00847218">
        <w:t>formens renhed- objektkarakterer</w:t>
      </w:r>
      <w:r w:rsidR="009D1869">
        <w:t xml:space="preserve">, </w:t>
      </w:r>
      <w:proofErr w:type="spellStart"/>
      <w:r w:rsidR="009D1869">
        <w:t>billedfladen</w:t>
      </w:r>
      <w:r w:rsidR="00403E08">
        <w:t>s</w:t>
      </w:r>
      <w:proofErr w:type="spellEnd"/>
      <w:r w:rsidR="009D1869">
        <w:t xml:space="preserve"> integritet</w:t>
      </w:r>
      <w:r w:rsidR="00F10EAD">
        <w:t>-udligning af rum</w:t>
      </w:r>
      <w:r w:rsidR="000558A0">
        <w:t>- en enhed af længde og bredde ,men uden fylde</w:t>
      </w:r>
      <w:r w:rsidR="008909C5">
        <w:t>, som danner sine egne selvforsynende love.</w:t>
      </w:r>
      <w:r w:rsidR="00FC0597">
        <w:t xml:space="preserve"> Et rum </w:t>
      </w:r>
      <w:r w:rsidR="00D2474E">
        <w:t>der repræsenterer sig selv</w:t>
      </w:r>
      <w:r w:rsidR="00377399">
        <w:t>. Kunsten skal ikke ligne noget- men være noget.</w:t>
      </w:r>
      <w:r w:rsidR="00D1629D">
        <w:t xml:space="preserve"> Heri</w:t>
      </w:r>
      <w:r w:rsidR="003C536B">
        <w:t xml:space="preserve"> gennem </w:t>
      </w:r>
      <w:r w:rsidR="00D1629D">
        <w:t xml:space="preserve"> ligger en stor frigørelse fra konventioner og love.</w:t>
      </w:r>
      <w:r w:rsidR="008909C5">
        <w:t xml:space="preserve"> </w:t>
      </w:r>
    </w:p>
    <w:p w:rsidR="00A21CFE" w:rsidRDefault="00A21CFE"/>
    <w:p w:rsidR="007D2541" w:rsidRDefault="007D2541"/>
    <w:p w:rsidR="00571233" w:rsidRPr="00E452AF" w:rsidRDefault="00571233"/>
    <w:p w:rsidR="000F7E90" w:rsidRDefault="00D914D0">
      <w:r>
        <w:t xml:space="preserve"> </w:t>
      </w:r>
    </w:p>
    <w:p w:rsidR="000360A5" w:rsidRDefault="000360A5" w:rsidP="00F53A8E"/>
    <w:p w:rsidR="000360A5" w:rsidRDefault="000360A5" w:rsidP="00F53A8E"/>
    <w:p w:rsidR="000360A5" w:rsidRDefault="00FD7171" w:rsidP="00F53A8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5137</wp:posOffset>
            </wp:positionH>
            <wp:positionV relativeFrom="paragraph">
              <wp:posOffset>347</wp:posOffset>
            </wp:positionV>
            <wp:extent cx="1880235" cy="1307465"/>
            <wp:effectExtent l="0" t="0" r="0" b="635"/>
            <wp:wrapTight wrapText="bothSides">
              <wp:wrapPolygon edited="0">
                <wp:start x="0" y="0"/>
                <wp:lineTo x="0" y="21401"/>
                <wp:lineTo x="21447" y="21401"/>
                <wp:lineTo x="21447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0A5">
        <w:t>Seurat arbejdede bevist på at ophæve rammen ved at bemale den og derved tone hans motiv ud i rammen.</w:t>
      </w:r>
    </w:p>
    <w:p w:rsidR="00FD7171" w:rsidRDefault="00FD7171" w:rsidP="00F53A8E"/>
    <w:p w:rsidR="00D32AD3" w:rsidRDefault="00D32AD3" w:rsidP="00F53A8E"/>
    <w:p w:rsidR="00D32AD3" w:rsidRDefault="00D32AD3" w:rsidP="00F53A8E"/>
    <w:p w:rsidR="00D32AD3" w:rsidRDefault="00D32AD3" w:rsidP="00F53A8E"/>
    <w:p w:rsidR="00D32AD3" w:rsidRDefault="00D32AD3" w:rsidP="00F53A8E"/>
    <w:p w:rsidR="00D32AD3" w:rsidRDefault="00D32AD3" w:rsidP="00F53A8E"/>
    <w:p w:rsidR="00FD7171" w:rsidRDefault="00CA0351" w:rsidP="00F53A8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-77585</wp:posOffset>
            </wp:positionH>
            <wp:positionV relativeFrom="paragraph">
              <wp:posOffset>99118</wp:posOffset>
            </wp:positionV>
            <wp:extent cx="2037080" cy="2028190"/>
            <wp:effectExtent l="0" t="0" r="0" b="3810"/>
            <wp:wrapTight wrapText="bothSides">
              <wp:wrapPolygon edited="0">
                <wp:start x="0" y="0"/>
                <wp:lineTo x="0" y="21505"/>
                <wp:lineTo x="21411" y="21505"/>
                <wp:lineTo x="21411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71">
        <w:t xml:space="preserve">Matisse </w:t>
      </w:r>
      <w:r w:rsidR="00F02D61">
        <w:t xml:space="preserve">perfektionerer dette ved at finde balancen mellem ramme og </w:t>
      </w:r>
      <w:proofErr w:type="spellStart"/>
      <w:r w:rsidR="00F02D61">
        <w:t>billedflade</w:t>
      </w:r>
      <w:proofErr w:type="spellEnd"/>
      <w:r w:rsidR="005577AF">
        <w:t xml:space="preserve"> ved at lade kontur og flade</w:t>
      </w:r>
      <w:r w:rsidR="00526F21">
        <w:t xml:space="preserve"> spille op til hinanden</w:t>
      </w:r>
      <w:r w:rsidR="00BF2E5E">
        <w:t xml:space="preserve"> og farven </w:t>
      </w:r>
      <w:r w:rsidR="00B43592">
        <w:t>påført med en upartiskhed</w:t>
      </w:r>
      <w:r w:rsidR="00DC278A">
        <w:t xml:space="preserve"> overfor fladen. Han understreger hverken centeret</w:t>
      </w:r>
      <w:r w:rsidR="00D743F3">
        <w:t xml:space="preserve"> på kantens bekostning eller visa versa. Derfor b</w:t>
      </w:r>
      <w:r w:rsidR="00F46C58">
        <w:t>ehøver</w:t>
      </w:r>
      <w:r w:rsidR="00D743F3">
        <w:t xml:space="preserve"> </w:t>
      </w:r>
      <w:r w:rsidR="00F46C58">
        <w:t>hans billeder heller ikke en stor hvi</w:t>
      </w:r>
      <w:r w:rsidR="00EA192D">
        <w:t>d</w:t>
      </w:r>
      <w:r w:rsidR="00F46C58">
        <w:t xml:space="preserve"> væg</w:t>
      </w:r>
      <w:r w:rsidR="000F3C15">
        <w:t>. De er selvforsynende og lette at hænge op</w:t>
      </w:r>
    </w:p>
    <w:p w:rsidR="000F3C15" w:rsidRDefault="000F3C15" w:rsidP="00F53A8E"/>
    <w:p w:rsidR="005C2929" w:rsidRDefault="005C2929" w:rsidP="00F53A8E">
      <w:pPr>
        <w:rPr>
          <w:u w:val="single"/>
        </w:rPr>
      </w:pPr>
      <w:r>
        <w:t>Vi vender</w:t>
      </w:r>
      <w:r w:rsidR="00C31E31">
        <w:t xml:space="preserve"> os</w:t>
      </w:r>
      <w:r>
        <w:t xml:space="preserve"> </w:t>
      </w:r>
      <w:r w:rsidR="005E3366">
        <w:t xml:space="preserve">nu mod </w:t>
      </w:r>
      <w:r w:rsidR="005E3366">
        <w:rPr>
          <w:u w:val="single"/>
        </w:rPr>
        <w:t>ophængningen.</w:t>
      </w:r>
    </w:p>
    <w:p w:rsidR="008C0BB4" w:rsidRDefault="008C0BB4" w:rsidP="00F53A8E">
      <w:r>
        <w:t xml:space="preserve">Forfatteren påstår at </w:t>
      </w:r>
      <w:r w:rsidR="00214AF8">
        <w:t>måden et billede er ophængt</w:t>
      </w:r>
      <w:r w:rsidR="00DA1810">
        <w:t xml:space="preserve"> på</w:t>
      </w:r>
      <w:r w:rsidR="0007460B">
        <w:t>,</w:t>
      </w:r>
      <w:r w:rsidR="00DA1810">
        <w:t xml:space="preserve"> o</w:t>
      </w:r>
      <w:r w:rsidR="0007460B">
        <w:t>pstiller postulater om det der tilbydes i billedet.</w:t>
      </w:r>
      <w:r w:rsidR="000C5B76">
        <w:t xml:space="preserve"> Ophængningen redigerer i</w:t>
      </w:r>
      <w:r w:rsidR="00E62708">
        <w:t xml:space="preserve"> spørgsmålet om værdi og</w:t>
      </w:r>
      <w:r w:rsidR="00A414E6">
        <w:t xml:space="preserve"> fortolkning.</w:t>
      </w:r>
    </w:p>
    <w:p w:rsidR="00004D3D" w:rsidRDefault="007A1A29" w:rsidP="00F53A8E">
      <w:r>
        <w:t xml:space="preserve">Men selvom impressionisternes  </w:t>
      </w:r>
      <w:proofErr w:type="spellStart"/>
      <w:r w:rsidR="00313A9F">
        <w:t>billedflade</w:t>
      </w:r>
      <w:proofErr w:type="spellEnd"/>
      <w:r w:rsidR="00AE4CD3">
        <w:t xml:space="preserve"> var en </w:t>
      </w:r>
      <w:proofErr w:type="spellStart"/>
      <w:r w:rsidR="00AE4CD3">
        <w:t>revolution</w:t>
      </w:r>
      <w:r w:rsidR="00B81CA7">
        <w:t>,</w:t>
      </w:r>
      <w:r w:rsidR="000E4FC5">
        <w:t>så</w:t>
      </w:r>
      <w:proofErr w:type="spellEnd"/>
      <w:r w:rsidR="00AE4CD3">
        <w:t xml:space="preserve"> var indramning og ophængning </w:t>
      </w:r>
      <w:r w:rsidR="008F7E6B">
        <w:t>stadig staffelimaleriets ramm</w:t>
      </w:r>
      <w:r w:rsidR="00C034E5">
        <w:t>e</w:t>
      </w:r>
      <w:r w:rsidR="000E4FC5">
        <w:t>,</w:t>
      </w:r>
      <w:r w:rsidR="00C034E5">
        <w:t xml:space="preserve"> forseglet</w:t>
      </w:r>
      <w:r w:rsidR="0019476C">
        <w:t xml:space="preserve"> i vulgære</w:t>
      </w:r>
      <w:r w:rsidR="00C034E5">
        <w:t xml:space="preserve"> </w:t>
      </w:r>
      <w:proofErr w:type="spellStart"/>
      <w:r w:rsidR="00C034E5">
        <w:t>b</w:t>
      </w:r>
      <w:r w:rsidR="0019476C">
        <w:t>eaux-art</w:t>
      </w:r>
      <w:proofErr w:type="spellEnd"/>
      <w:r w:rsidR="00C67402">
        <w:t xml:space="preserve"> rammer</w:t>
      </w:r>
      <w:r w:rsidR="00673735">
        <w:t>.</w:t>
      </w:r>
    </w:p>
    <w:p w:rsidR="00673735" w:rsidRDefault="00673735" w:rsidP="00F53A8E">
      <w:r>
        <w:t xml:space="preserve">Når man taler om ophængning </w:t>
      </w:r>
      <w:r w:rsidR="00B949AD">
        <w:t xml:space="preserve">er det ikke blot hvor på væggen ,men også det forhold at billedet er </w:t>
      </w:r>
      <w:r w:rsidR="002E6F7C">
        <w:t>noget andet end væggen.</w:t>
      </w:r>
      <w:r w:rsidR="00D84C59">
        <w:t xml:space="preserve"> Så ligegyldigt hvor fladt og moderne maleriet er </w:t>
      </w:r>
      <w:r w:rsidR="007165B5">
        <w:t>,så vil kanter,</w:t>
      </w:r>
      <w:r w:rsidR="0055224F">
        <w:t xml:space="preserve"> lærredets struktur, adskille det fra væggen</w:t>
      </w:r>
      <w:r w:rsidR="00391030">
        <w:t xml:space="preserve">. Helt op til </w:t>
      </w:r>
      <w:proofErr w:type="spellStart"/>
      <w:r w:rsidR="00391030">
        <w:t>colorfield</w:t>
      </w:r>
      <w:proofErr w:type="spellEnd"/>
      <w:r w:rsidR="00391030">
        <w:t xml:space="preserve"> maleriet </w:t>
      </w:r>
      <w:r w:rsidR="00EC1CEF">
        <w:t>,er billederne derfor dybest set staffeli malerier</w:t>
      </w:r>
      <w:r w:rsidR="00901155">
        <w:t xml:space="preserve">. Når man i </w:t>
      </w:r>
      <w:r w:rsidR="002A3065">
        <w:t xml:space="preserve"> 60-erne</w:t>
      </w:r>
      <w:r w:rsidR="00D90835">
        <w:t xml:space="preserve"> </w:t>
      </w:r>
      <w:r w:rsidR="002A3065">
        <w:t>angreb maleriet</w:t>
      </w:r>
      <w:r w:rsidR="00435B4A">
        <w:t xml:space="preserve">, </w:t>
      </w:r>
      <w:r w:rsidR="00901155">
        <w:t>var kritikken i virkeligheden rettet mod staffeli</w:t>
      </w:r>
      <w:r w:rsidR="002A3065">
        <w:t xml:space="preserve"> </w:t>
      </w:r>
      <w:r w:rsidR="00673CD6">
        <w:t>maleriets illusion.</w:t>
      </w:r>
    </w:p>
    <w:p w:rsidR="007D5143" w:rsidRDefault="00BA694A" w:rsidP="00F53A8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-77585</wp:posOffset>
            </wp:positionH>
            <wp:positionV relativeFrom="paragraph">
              <wp:posOffset>105699</wp:posOffset>
            </wp:positionV>
            <wp:extent cx="2238375" cy="1574165"/>
            <wp:effectExtent l="0" t="0" r="0" b="635"/>
            <wp:wrapThrough wrapText="bothSides">
              <wp:wrapPolygon edited="0">
                <wp:start x="0" y="0"/>
                <wp:lineTo x="0" y="21434"/>
                <wp:lineTo x="21447" y="21434"/>
                <wp:lineTo x="21447" y="0"/>
                <wp:lineTo x="0" y="0"/>
              </wp:wrapPolygon>
            </wp:wrapThrough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44D1">
        <w:t>Senmodernistisk</w:t>
      </w:r>
      <w:proofErr w:type="spellEnd"/>
      <w:r w:rsidR="003A44D1">
        <w:t xml:space="preserve"> maleri forsøgte at presse det sidste ud af billedfladen</w:t>
      </w:r>
      <w:r w:rsidR="00B37790">
        <w:t>, hvis selvstændighed efterhånden var blevet banal.</w:t>
      </w:r>
      <w:r w:rsidR="002062C5">
        <w:t xml:space="preserve"> Det gjorde de ved at indføre</w:t>
      </w:r>
      <w:r w:rsidR="0091493F">
        <w:t xml:space="preserve"> “simili” (at foregive) </w:t>
      </w:r>
      <w:r w:rsidR="0058215E">
        <w:t>frem for “metafor”( at tro”</w:t>
      </w:r>
      <w:r w:rsidR="00364101">
        <w:t>)</w:t>
      </w:r>
    </w:p>
    <w:p w:rsidR="009929F4" w:rsidRDefault="00BA5E25" w:rsidP="00F53A8E">
      <w:r>
        <w:t xml:space="preserve">Jasper John’ flags er eksempel </w:t>
      </w:r>
      <w:r w:rsidR="0080777C">
        <w:t>på hvordan tomrummet</w:t>
      </w:r>
      <w:r w:rsidR="005543A7">
        <w:t xml:space="preserve"> blev udfyldt af flade ting</w:t>
      </w:r>
      <w:r w:rsidR="00C0345C">
        <w:t>.</w:t>
      </w:r>
      <w:r w:rsidR="003B73D0">
        <w:t xml:space="preserve"> Billedfladen bliver en</w:t>
      </w:r>
      <w:r w:rsidR="002B46DB">
        <w:t xml:space="preserve"> </w:t>
      </w:r>
      <w:proofErr w:type="spellStart"/>
      <w:r w:rsidR="002B46DB">
        <w:t>somom</w:t>
      </w:r>
      <w:proofErr w:type="spellEnd"/>
      <w:r w:rsidR="00751119">
        <w:t xml:space="preserve"> “</w:t>
      </w:r>
      <w:r w:rsidR="003B73D0">
        <w:t>_______</w:t>
      </w:r>
      <w:r w:rsidR="00751119">
        <w:t>”</w:t>
      </w:r>
      <w:r w:rsidR="00A81EC3">
        <w:t xml:space="preserve"> løsning</w:t>
      </w:r>
      <w:r w:rsidR="00B368E0">
        <w:t>.</w:t>
      </w:r>
    </w:p>
    <w:p w:rsidR="00956D8D" w:rsidRDefault="003E1097" w:rsidP="00F53A8E">
      <w:r>
        <w:t xml:space="preserve">Lucio </w:t>
      </w:r>
      <w:proofErr w:type="spellStart"/>
      <w:r>
        <w:t>Fontanas</w:t>
      </w:r>
      <w:proofErr w:type="spellEnd"/>
      <w:r>
        <w:t xml:space="preserve"> løser </w:t>
      </w:r>
      <w:r w:rsidR="004F7C1D">
        <w:t xml:space="preserve">problemet med væg/ værk ved at gøre væggen </w:t>
      </w:r>
      <w:r w:rsidR="0094120A">
        <w:t xml:space="preserve">til værk. Billedet snittes eller der kradses i væggen. </w:t>
      </w:r>
    </w:p>
    <w:p w:rsidR="004046E2" w:rsidRDefault="00956D8D" w:rsidP="00F53A8E">
      <w:r>
        <w:t xml:space="preserve">På samme måde ser man også kunstnere </w:t>
      </w:r>
      <w:r w:rsidR="007E5870">
        <w:t xml:space="preserve">gøre billedfladen 3 </w:t>
      </w:r>
      <w:proofErr w:type="spellStart"/>
      <w:r w:rsidR="007E5870">
        <w:t>dimentional</w:t>
      </w:r>
      <w:proofErr w:type="spellEnd"/>
      <w:r w:rsidR="007E5870">
        <w:t xml:space="preserve"> -sætter nåle, </w:t>
      </w:r>
      <w:r w:rsidR="00AA1E52">
        <w:t>draperet papir på billedfladen</w:t>
      </w:r>
      <w:r w:rsidR="004046E2">
        <w:t>.</w:t>
      </w:r>
    </w:p>
    <w:p w:rsidR="00280526" w:rsidRDefault="00C95556" w:rsidP="00F53A8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56342</wp:posOffset>
            </wp:positionV>
            <wp:extent cx="2443480" cy="1474470"/>
            <wp:effectExtent l="0" t="0" r="0" b="0"/>
            <wp:wrapThrough wrapText="bothSides">
              <wp:wrapPolygon edited="0">
                <wp:start x="0" y="0"/>
                <wp:lineTo x="0" y="21395"/>
                <wp:lineTo x="21443" y="21395"/>
                <wp:lineTo x="21443" y="0"/>
                <wp:lineTo x="0" y="0"/>
              </wp:wrapPolygon>
            </wp:wrapThrough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07C">
        <w:t>Det sen moderne maleri som har erkendt staffelimaleriets sammenbrud</w:t>
      </w:r>
      <w:r>
        <w:t xml:space="preserve"> </w:t>
      </w:r>
      <w:r w:rsidR="002A407C">
        <w:t xml:space="preserve">står på skuldrene af Matisse, </w:t>
      </w:r>
      <w:proofErr w:type="spellStart"/>
      <w:r w:rsidR="00B2061C">
        <w:t>Miro</w:t>
      </w:r>
      <w:proofErr w:type="spellEnd"/>
      <w:r w:rsidR="00280526">
        <w:t xml:space="preserve"> og </w:t>
      </w:r>
      <w:r w:rsidR="00B2061C">
        <w:t xml:space="preserve">abstrakt </w:t>
      </w:r>
      <w:proofErr w:type="spellStart"/>
      <w:r w:rsidR="00B2061C">
        <w:t>expressionisme</w:t>
      </w:r>
      <w:proofErr w:type="spellEnd"/>
      <w:r w:rsidR="006E3E00">
        <w:t>,</w:t>
      </w:r>
      <w:r w:rsidR="00163164">
        <w:t xml:space="preserve"> der </w:t>
      </w:r>
      <w:r w:rsidR="00F36E81">
        <w:t>smed rammen af sig</w:t>
      </w:r>
      <w:r w:rsidR="00280526">
        <w:t xml:space="preserve">, </w:t>
      </w:r>
      <w:r w:rsidR="00F36E81">
        <w:t>ekspanderede til siderne</w:t>
      </w:r>
      <w:r w:rsidR="00726C83">
        <w:t xml:space="preserve"> og </w:t>
      </w:r>
      <w:proofErr w:type="spellStart"/>
      <w:r w:rsidR="00726C83">
        <w:t>indtænkte</w:t>
      </w:r>
      <w:proofErr w:type="spellEnd"/>
      <w:r w:rsidR="00726C83">
        <w:t xml:space="preserve"> kanten som et strukturelt element </w:t>
      </w:r>
      <w:r w:rsidR="00DD7690">
        <w:t>gennem hvilket maleriet indgik i dialog med væggen</w:t>
      </w:r>
      <w:r w:rsidR="009040F7">
        <w:t>.</w:t>
      </w:r>
    </w:p>
    <w:p w:rsidR="00280526" w:rsidRDefault="00280526" w:rsidP="00F53A8E"/>
    <w:p w:rsidR="00D078BF" w:rsidRDefault="009040F7" w:rsidP="00F53A8E">
      <w:r>
        <w:t xml:space="preserve"> I samarbejde med kunstneren kommer </w:t>
      </w:r>
      <w:proofErr w:type="spellStart"/>
      <w:r>
        <w:rPr>
          <w:u w:val="single"/>
        </w:rPr>
        <w:t>kuratorene</w:t>
      </w:r>
      <w:proofErr w:type="spellEnd"/>
      <w:r>
        <w:t xml:space="preserve"> </w:t>
      </w:r>
      <w:r w:rsidR="006149C4">
        <w:t>nu ind og præsenterer de nye værker</w:t>
      </w:r>
      <w:r w:rsidR="00D07F2A">
        <w:t>. Værket hviler ikke i sig selv men må i lige høj grad “</w:t>
      </w:r>
      <w:proofErr w:type="spellStart"/>
      <w:r w:rsidR="00D07F2A">
        <w:t>kurateres</w:t>
      </w:r>
      <w:proofErr w:type="spellEnd"/>
      <w:r w:rsidR="00D07F2A">
        <w:t>”</w:t>
      </w:r>
    </w:p>
    <w:p w:rsidR="00F77104" w:rsidRDefault="003B2F66" w:rsidP="00F53A8E">
      <w:r>
        <w:t xml:space="preserve">Op gennem </w:t>
      </w:r>
      <w:r w:rsidR="00D956B2">
        <w:t>60</w:t>
      </w:r>
      <w:r>
        <w:t>-erne udvikler en n</w:t>
      </w:r>
      <w:r w:rsidR="00D956B2">
        <w:t>y</w:t>
      </w:r>
      <w:r>
        <w:t xml:space="preserve"> bevidsthed </w:t>
      </w:r>
      <w:r w:rsidR="00EC696E">
        <w:t>sig. Hvor meget rum skal et kunstværk have om sig for at få luft</w:t>
      </w:r>
      <w:r w:rsidR="00F20000">
        <w:t>? Ophængningsæstetikken udvikler sig efter deres egne regler</w:t>
      </w:r>
      <w:r w:rsidR="007533B9">
        <w:t>. Vi træder ind i en ny æra hvor kunstværke</w:t>
      </w:r>
      <w:r w:rsidR="00492954">
        <w:t xml:space="preserve">r forstår væggen som et ingenmandsland </w:t>
      </w:r>
      <w:r w:rsidR="00A15DA7">
        <w:t xml:space="preserve"> som det enkelte værk gør krav på – et </w:t>
      </w:r>
      <w:proofErr w:type="spellStart"/>
      <w:r w:rsidR="00A15DA7">
        <w:t>territoalt</w:t>
      </w:r>
      <w:proofErr w:type="spellEnd"/>
      <w:r w:rsidR="00A15DA7">
        <w:t xml:space="preserve"> imper</w:t>
      </w:r>
      <w:r w:rsidR="00371819">
        <w:t xml:space="preserve">ativ. Væggen bliver en aktiv </w:t>
      </w:r>
      <w:r w:rsidR="00C02565">
        <w:t xml:space="preserve">deltager i kunsten og </w:t>
      </w:r>
      <w:r w:rsidR="00296CF9">
        <w:t>hvor</w:t>
      </w:r>
      <w:r w:rsidR="00C02565">
        <w:t xml:space="preserve"> stridende ideologier </w:t>
      </w:r>
      <w:r w:rsidR="00296CF9">
        <w:t>sloges om væggens betydning.</w:t>
      </w:r>
    </w:p>
    <w:p w:rsidR="00D67ACD" w:rsidRDefault="00DA5374" w:rsidP="00F53A8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-127462</wp:posOffset>
            </wp:positionH>
            <wp:positionV relativeFrom="paragraph">
              <wp:posOffset>232987</wp:posOffset>
            </wp:positionV>
            <wp:extent cx="2720340" cy="1529080"/>
            <wp:effectExtent l="0" t="0" r="0" b="0"/>
            <wp:wrapThrough wrapText="bothSides">
              <wp:wrapPolygon edited="0">
                <wp:start x="0" y="0"/>
                <wp:lineTo x="0" y="21349"/>
                <wp:lineTo x="21479" y="21349"/>
                <wp:lineTo x="21479" y="0"/>
                <wp:lineTo x="0" y="0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CD">
        <w:t xml:space="preserve">Så snart væggen blev </w:t>
      </w:r>
      <w:r w:rsidR="008C502F">
        <w:t xml:space="preserve">til en æstetisk magtfaktor , ændrede den , ifølge forfatteren, </w:t>
      </w:r>
      <w:r w:rsidR="008273DE">
        <w:t xml:space="preserve"> alt hvad der vistes på den. Væggen </w:t>
      </w:r>
      <w:r w:rsidR="008B3055">
        <w:t xml:space="preserve">, kunstens kontekst blev rig på indhold, som den gav videre til kunsten. </w:t>
      </w:r>
    </w:p>
    <w:p w:rsidR="004616FC" w:rsidRDefault="004616FC" w:rsidP="00F53A8E">
      <w:r>
        <w:t>Frank Stella</w:t>
      </w:r>
      <w:r w:rsidR="006E482A">
        <w:t xml:space="preserve"> formede lærredet og aktiverede </w:t>
      </w:r>
      <w:r w:rsidR="00FF01DF">
        <w:t>væggen</w:t>
      </w:r>
      <w:r w:rsidR="00C742B5">
        <w:t xml:space="preserve"> fra hjørne til hjørne.</w:t>
      </w:r>
      <w:r w:rsidR="00DA5374">
        <w:t xml:space="preserve"> Værkerne </w:t>
      </w:r>
      <w:r w:rsidR="008501D3">
        <w:t>svævede mellem helhedsvirkning og  uafhængighed.</w:t>
      </w:r>
    </w:p>
    <w:p w:rsidR="00876DB6" w:rsidRPr="0014017F" w:rsidRDefault="00876DB6" w:rsidP="00F53A8E">
      <w:pPr>
        <w:rPr>
          <w:u w:val="single"/>
        </w:rPr>
      </w:pPr>
      <w:r w:rsidRPr="0014017F">
        <w:rPr>
          <w:u w:val="single"/>
        </w:rPr>
        <w:t xml:space="preserve">Bruddet med </w:t>
      </w:r>
      <w:r w:rsidR="00F34CA9" w:rsidRPr="0014017F">
        <w:rPr>
          <w:u w:val="single"/>
        </w:rPr>
        <w:t xml:space="preserve">rektanglet bekræftede formelt væggens autonomi og ændrede for altid </w:t>
      </w:r>
      <w:r w:rsidR="00A51851" w:rsidRPr="0014017F">
        <w:rPr>
          <w:u w:val="single"/>
        </w:rPr>
        <w:t>konceptet for gallerikunst.</w:t>
      </w:r>
    </w:p>
    <w:p w:rsidR="004046E2" w:rsidRPr="0014017F" w:rsidRDefault="004046E2" w:rsidP="00F53A8E">
      <w:pPr>
        <w:rPr>
          <w:u w:val="single"/>
        </w:rPr>
      </w:pPr>
    </w:p>
    <w:p w:rsidR="00956D8D" w:rsidRDefault="00956D8D" w:rsidP="00F53A8E"/>
    <w:p w:rsidR="00BF6CCF" w:rsidRDefault="00BF6CCF" w:rsidP="00F53A8E"/>
    <w:p w:rsidR="003A7082" w:rsidRDefault="003179C6" w:rsidP="00F53A8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615142</wp:posOffset>
            </wp:positionH>
            <wp:positionV relativeFrom="paragraph">
              <wp:posOffset>607002</wp:posOffset>
            </wp:positionV>
            <wp:extent cx="5009515" cy="3347085"/>
            <wp:effectExtent l="0" t="0" r="0" b="5715"/>
            <wp:wrapTopAndBottom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0F95">
        <w:t>O</w:t>
      </w:r>
      <w:r w:rsidR="006729AF">
        <w:t>’doherty</w:t>
      </w:r>
      <w:proofErr w:type="spellEnd"/>
      <w:r w:rsidR="006729AF">
        <w:t xml:space="preserve"> </w:t>
      </w:r>
      <w:r w:rsidR="000059CF">
        <w:t>konkludere</w:t>
      </w:r>
      <w:r w:rsidR="00343207">
        <w:t xml:space="preserve">r </w:t>
      </w:r>
      <w:r w:rsidR="00F013F5">
        <w:t>sin artikel</w:t>
      </w:r>
      <w:r w:rsidR="000059CF">
        <w:t xml:space="preserve"> ved</w:t>
      </w:r>
      <w:r w:rsidR="00057148">
        <w:t xml:space="preserve"> afsluttende</w:t>
      </w:r>
      <w:r w:rsidR="000059CF">
        <w:t xml:space="preserve"> at beskrive et værk.</w:t>
      </w:r>
      <w:r w:rsidR="00DA5210">
        <w:t xml:space="preserve"> Det er</w:t>
      </w:r>
      <w:r w:rsidR="00057148">
        <w:t xml:space="preserve"> et værk af </w:t>
      </w:r>
      <w:r w:rsidR="00DA5210">
        <w:t xml:space="preserve"> William </w:t>
      </w:r>
      <w:proofErr w:type="spellStart"/>
      <w:r w:rsidR="00DA5210">
        <w:t>Anast</w:t>
      </w:r>
      <w:r w:rsidR="009F0A00">
        <w:t>asi</w:t>
      </w:r>
      <w:proofErr w:type="spellEnd"/>
      <w:r w:rsidR="009F0A00">
        <w:t xml:space="preserve"> der fotograferede det </w:t>
      </w:r>
      <w:r w:rsidR="009F0A00">
        <w:rPr>
          <w:u w:val="single"/>
        </w:rPr>
        <w:t xml:space="preserve">tomme </w:t>
      </w:r>
      <w:r w:rsidR="00070FAD">
        <w:t xml:space="preserve"> galleri’s væ</w:t>
      </w:r>
      <w:r w:rsidR="002546F0">
        <w:t>g, notere</w:t>
      </w:r>
      <w:r w:rsidR="00217F8A">
        <w:t>de</w:t>
      </w:r>
      <w:r w:rsidR="002546F0">
        <w:t xml:space="preserve"> sig væggens mål, placering af stikkontakter</w:t>
      </w:r>
      <w:r w:rsidR="000C7EB6">
        <w:t xml:space="preserve"> </w:t>
      </w:r>
      <w:proofErr w:type="spellStart"/>
      <w:r w:rsidR="000C7EB6">
        <w:t>osv</w:t>
      </w:r>
      <w:proofErr w:type="spellEnd"/>
      <w:r w:rsidR="000C7EB6">
        <w:t xml:space="preserve">.  Disse data </w:t>
      </w:r>
      <w:r w:rsidR="00CE1130">
        <w:t>blev</w:t>
      </w:r>
      <w:r w:rsidR="000C7EB6">
        <w:t xml:space="preserve"> silketryk</w:t>
      </w:r>
      <w:r w:rsidR="00C708AF">
        <w:t>t</w:t>
      </w:r>
      <w:r w:rsidR="000C7EB6">
        <w:t xml:space="preserve"> på et lærred næsten lige så stort som væggen</w:t>
      </w:r>
      <w:r w:rsidR="00CE1130">
        <w:t xml:space="preserve"> og tilsidst hængt op på selvsamme væg</w:t>
      </w:r>
      <w:r w:rsidR="00E539E5">
        <w:t>.</w:t>
      </w:r>
      <w:r w:rsidR="00BF39BE">
        <w:t xml:space="preserve"> Værket er en kopi af den egentlige væg og dets kunstneriske berettigelse ligger i dette koncept</w:t>
      </w:r>
    </w:p>
    <w:p w:rsidR="006E177B" w:rsidRDefault="00E539E5" w:rsidP="00F53A8E">
      <w:r>
        <w:t>Da billedet siden blev taget</w:t>
      </w:r>
      <w:r w:rsidR="00D65753">
        <w:t xml:space="preserve"> ned ,blev den “rigtige”  væg til en slags “</w:t>
      </w:r>
      <w:proofErr w:type="spellStart"/>
      <w:r w:rsidR="00D65753">
        <w:t>ready</w:t>
      </w:r>
      <w:proofErr w:type="spellEnd"/>
      <w:r w:rsidR="00D65753">
        <w:t xml:space="preserve"> made” værk</w:t>
      </w:r>
      <w:r w:rsidR="0088267F">
        <w:t xml:space="preserve"> og ændrede således hver eneste udstilling</w:t>
      </w:r>
      <w:r w:rsidR="004B40BC">
        <w:t xml:space="preserve"> der siden har været vist i rummet.</w:t>
      </w:r>
    </w:p>
    <w:p w:rsidR="00C361CE" w:rsidRDefault="00C361CE" w:rsidP="00F53A8E"/>
    <w:p w:rsidR="00B706C1" w:rsidRPr="00931904" w:rsidRDefault="00B706C1" w:rsidP="008F42DA">
      <w:pPr>
        <w:rPr>
          <w:i/>
          <w:iCs/>
          <w:color w:val="002060"/>
        </w:rPr>
      </w:pPr>
      <w:r>
        <w:rPr>
          <w:i/>
          <w:iCs/>
          <w:sz w:val="20"/>
          <w:szCs w:val="20"/>
        </w:rPr>
        <w:t xml:space="preserve">Note * </w:t>
      </w:r>
      <w:r>
        <w:t>(</w:t>
      </w:r>
      <w:proofErr w:type="spellStart"/>
      <w:r w:rsidRPr="00931904">
        <w:rPr>
          <w:i/>
          <w:iCs/>
          <w:color w:val="002060"/>
        </w:rPr>
        <w:t>cartesianisme</w:t>
      </w:r>
      <w:proofErr w:type="spellEnd"/>
      <w:r w:rsidRPr="00931904">
        <w:rPr>
          <w:i/>
          <w:iCs/>
          <w:color w:val="002060"/>
        </w:rPr>
        <w:t xml:space="preserve">, (af </w:t>
      </w:r>
      <w:proofErr w:type="spellStart"/>
      <w:r w:rsidRPr="00931904">
        <w:rPr>
          <w:i/>
          <w:iCs/>
          <w:color w:val="002060"/>
        </w:rPr>
        <w:t>Cartesius</w:t>
      </w:r>
      <w:proofErr w:type="spellEnd"/>
      <w:r w:rsidRPr="00931904">
        <w:rPr>
          <w:i/>
          <w:iCs/>
          <w:color w:val="002060"/>
        </w:rPr>
        <w:t xml:space="preserve">), filosofisk-systematisk tænkning, som bygger på René Descartes' metafysik. Ved </w:t>
      </w:r>
      <w:proofErr w:type="spellStart"/>
      <w:r w:rsidRPr="00931904">
        <w:rPr>
          <w:i/>
          <w:iCs/>
          <w:color w:val="002060"/>
        </w:rPr>
        <w:t>cartesianisme</w:t>
      </w:r>
      <w:proofErr w:type="spellEnd"/>
      <w:r w:rsidRPr="00931904">
        <w:rPr>
          <w:i/>
          <w:iCs/>
          <w:color w:val="002060"/>
        </w:rPr>
        <w:t xml:space="preserve"> forstås ofte en dualistisk substansteori, ifølge hvilken en eksisterende genstand enten er udstrakt, </w:t>
      </w:r>
      <w:proofErr w:type="spellStart"/>
      <w:r w:rsidRPr="00931904">
        <w:rPr>
          <w:i/>
          <w:iCs/>
          <w:color w:val="002060"/>
        </w:rPr>
        <w:t>dvs</w:t>
      </w:r>
      <w:proofErr w:type="spellEnd"/>
      <w:r w:rsidRPr="00931904">
        <w:rPr>
          <w:i/>
          <w:iCs/>
          <w:color w:val="002060"/>
        </w:rPr>
        <w:t xml:space="preserve">. materiel, eller tænkende, </w:t>
      </w:r>
      <w:proofErr w:type="spellStart"/>
      <w:r w:rsidRPr="00931904">
        <w:rPr>
          <w:i/>
          <w:iCs/>
          <w:color w:val="002060"/>
        </w:rPr>
        <w:t>dvs</w:t>
      </w:r>
      <w:proofErr w:type="spellEnd"/>
      <w:r w:rsidRPr="00931904">
        <w:rPr>
          <w:i/>
          <w:iCs/>
          <w:color w:val="002060"/>
        </w:rPr>
        <w:t>. åndelig; således er menneskets sjæl en åndelig substans, men dets legeme en materiel substans (se sjæl-legeme-problemet).</w:t>
      </w:r>
    </w:p>
    <w:p w:rsidR="00B706C1" w:rsidRPr="00C02042" w:rsidRDefault="00B706C1" w:rsidP="008F42DA">
      <w:proofErr w:type="spellStart"/>
      <w:r w:rsidRPr="00931904">
        <w:rPr>
          <w:i/>
          <w:iCs/>
          <w:color w:val="002060"/>
        </w:rPr>
        <w:t>Cartesianisme</w:t>
      </w:r>
      <w:proofErr w:type="spellEnd"/>
      <w:r w:rsidRPr="00931904">
        <w:rPr>
          <w:i/>
          <w:iCs/>
          <w:color w:val="002060"/>
        </w:rPr>
        <w:t xml:space="preserve"> anvendes også som betegnelse for den erkendelsesteoretiske opfattelse, at det, der opleves klart og distinkt, er sandt.</w:t>
      </w:r>
      <w:r>
        <w:t>)</w:t>
      </w:r>
    </w:p>
    <w:p w:rsidR="00C361CE" w:rsidRPr="00B706C1" w:rsidRDefault="00C361CE" w:rsidP="00F53A8E">
      <w:pPr>
        <w:rPr>
          <w:i/>
          <w:iCs/>
          <w:sz w:val="20"/>
          <w:szCs w:val="20"/>
        </w:rPr>
      </w:pPr>
    </w:p>
    <w:p w:rsidR="00252D27" w:rsidRDefault="00252D27" w:rsidP="00F53A8E"/>
    <w:p w:rsidR="00384011" w:rsidRDefault="00384011" w:rsidP="00F53A8E">
      <w:pPr>
        <w:rPr>
          <w:b/>
          <w:bCs/>
        </w:rPr>
      </w:pPr>
    </w:p>
    <w:p w:rsidR="00384011" w:rsidRDefault="00384011" w:rsidP="00F53A8E">
      <w:pPr>
        <w:rPr>
          <w:b/>
          <w:bCs/>
        </w:rPr>
      </w:pPr>
    </w:p>
    <w:p w:rsidR="00384011" w:rsidRDefault="00384011" w:rsidP="00F53A8E">
      <w:pPr>
        <w:rPr>
          <w:b/>
          <w:bCs/>
        </w:rPr>
      </w:pPr>
    </w:p>
    <w:p w:rsidR="00252D27" w:rsidRPr="006E473F" w:rsidRDefault="00252D27" w:rsidP="00F53A8E">
      <w:pPr>
        <w:rPr>
          <w:b/>
          <w:bCs/>
        </w:rPr>
      </w:pPr>
      <w:r w:rsidRPr="006E473F">
        <w:rPr>
          <w:b/>
          <w:bCs/>
        </w:rPr>
        <w:lastRenderedPageBreak/>
        <w:t>Tyges kommentar.</w:t>
      </w:r>
    </w:p>
    <w:p w:rsidR="000360A5" w:rsidRDefault="000360A5" w:rsidP="00F53A8E"/>
    <w:p w:rsidR="0044334C" w:rsidRDefault="006E473F">
      <w:proofErr w:type="spellStart"/>
      <w:r>
        <w:t>O’doherty</w:t>
      </w:r>
      <w:r w:rsidR="00F706DB">
        <w:t>s</w:t>
      </w:r>
      <w:proofErr w:type="spellEnd"/>
      <w:r w:rsidR="00F706DB">
        <w:t xml:space="preserve"> gennemgang fremviser en stor viden om kunst</w:t>
      </w:r>
      <w:r w:rsidR="004B6D66">
        <w:t>,</w:t>
      </w:r>
      <w:r w:rsidR="00F706DB">
        <w:t xml:space="preserve"> men også en sympatisk </w:t>
      </w:r>
      <w:r w:rsidR="00C51E0A">
        <w:t xml:space="preserve">fornemmelse for værkernes komplicerede </w:t>
      </w:r>
      <w:r w:rsidR="00EF54A7">
        <w:t>udtryk. Ligeledes er hans gennemgang af illusionsmal</w:t>
      </w:r>
      <w:r w:rsidR="00C11BEA">
        <w:t>eriets død</w:t>
      </w:r>
      <w:r w:rsidR="00224EF8">
        <w:t xml:space="preserve">, og modernismens kamp </w:t>
      </w:r>
      <w:r w:rsidR="00725C96">
        <w:t>med billedfladen</w:t>
      </w:r>
      <w:r w:rsidR="00C11BEA">
        <w:t xml:space="preserve"> en klar og sammenhængende fortolkning</w:t>
      </w:r>
      <w:r w:rsidR="00725C96">
        <w:t>, men herefter går det galt.</w:t>
      </w:r>
    </w:p>
    <w:p w:rsidR="00DE0D43" w:rsidRDefault="004E5E45">
      <w:r>
        <w:t>Ikke</w:t>
      </w:r>
      <w:r w:rsidR="0044334C">
        <w:t xml:space="preserve"> alene </w:t>
      </w:r>
      <w:r>
        <w:t xml:space="preserve"> for </w:t>
      </w:r>
      <w:proofErr w:type="spellStart"/>
      <w:r>
        <w:t>O’doherty</w:t>
      </w:r>
      <w:proofErr w:type="spellEnd"/>
      <w:r>
        <w:t xml:space="preserve">  men for kunsten. </w:t>
      </w:r>
      <w:r w:rsidR="00CA4245">
        <w:t xml:space="preserve">Kunsten bliver i det </w:t>
      </w:r>
      <w:r w:rsidR="00D66D08">
        <w:t xml:space="preserve">postmodernistiske </w:t>
      </w:r>
      <w:r w:rsidR="00CA4245">
        <w:t xml:space="preserve">maleri kvalt af </w:t>
      </w:r>
      <w:proofErr w:type="spellStart"/>
      <w:r w:rsidR="00CA4245">
        <w:t>kuratorene</w:t>
      </w:r>
      <w:proofErr w:type="spellEnd"/>
      <w:r w:rsidR="00CA4245">
        <w:t>, af væggen o</w:t>
      </w:r>
      <w:r w:rsidR="001F0C77">
        <w:t>g</w:t>
      </w:r>
      <w:r w:rsidR="00CA4245">
        <w:t xml:space="preserve"> gallerirummet</w:t>
      </w:r>
      <w:r w:rsidR="001F0C77">
        <w:t>s konceptuelle virkelighed</w:t>
      </w:r>
      <w:r w:rsidR="00CA4245">
        <w:t xml:space="preserve">. Der starter en pseudo diskurs </w:t>
      </w:r>
      <w:r w:rsidR="007628A1">
        <w:t>med</w:t>
      </w:r>
      <w:r w:rsidR="001C718A">
        <w:t xml:space="preserve"> </w:t>
      </w:r>
      <w:r w:rsidR="00A4424F">
        <w:t xml:space="preserve">en helt udokumenteret påstånd om at </w:t>
      </w:r>
      <w:proofErr w:type="spellStart"/>
      <w:r w:rsidR="001C718A">
        <w:t>væggen</w:t>
      </w:r>
      <w:r w:rsidR="00F233A7">
        <w:t>,</w:t>
      </w:r>
      <w:r w:rsidR="001C718A">
        <w:t>rummet</w:t>
      </w:r>
      <w:proofErr w:type="spellEnd"/>
      <w:r w:rsidR="00F233A7">
        <w:t xml:space="preserve"> og det konceptuelle,</w:t>
      </w:r>
      <w:r w:rsidR="001C718A">
        <w:t xml:space="preserve"> </w:t>
      </w:r>
      <w:r w:rsidR="00A4424F">
        <w:t>er</w:t>
      </w:r>
      <w:r w:rsidR="001C718A">
        <w:t xml:space="preserve"> vigtigere end værket</w:t>
      </w:r>
      <w:r w:rsidR="00A4424F">
        <w:t xml:space="preserve">. </w:t>
      </w:r>
      <w:r w:rsidR="005D56C6">
        <w:t>Væggen og rummet er ikke uvigtigt</w:t>
      </w:r>
      <w:r w:rsidR="002C4651">
        <w:t xml:space="preserve">, </w:t>
      </w:r>
      <w:r w:rsidR="005D56C6">
        <w:t xml:space="preserve">men </w:t>
      </w:r>
      <w:r w:rsidR="000B6A9C">
        <w:t>dets betydning overdimensioneres fuldstændig. Hans s</w:t>
      </w:r>
      <w:r w:rsidR="0027763B">
        <w:t>l</w:t>
      </w:r>
      <w:r w:rsidR="000B6A9C">
        <w:t xml:space="preserve">utkonklusion </w:t>
      </w:r>
      <w:r w:rsidR="0027763B">
        <w:t xml:space="preserve">om at den </w:t>
      </w:r>
      <w:r w:rsidR="002F1D32">
        <w:t xml:space="preserve"> brugte</w:t>
      </w:r>
      <w:r w:rsidR="0027763B">
        <w:t xml:space="preserve"> væg- efter v</w:t>
      </w:r>
      <w:r w:rsidR="0036565C">
        <w:t>ærket</w:t>
      </w:r>
      <w:r w:rsidR="0027763B">
        <w:t xml:space="preserve"> er taget ned</w:t>
      </w:r>
      <w:r w:rsidR="00AA0B77">
        <w:t xml:space="preserve">,  for evigt </w:t>
      </w:r>
      <w:r w:rsidR="00C70433">
        <w:t xml:space="preserve">ændrer </w:t>
      </w:r>
      <w:r w:rsidR="00AA0B77">
        <w:t>rummet</w:t>
      </w:r>
      <w:r w:rsidR="007B3640">
        <w:t xml:space="preserve"> og </w:t>
      </w:r>
      <w:r w:rsidR="00DE5565">
        <w:t xml:space="preserve">at </w:t>
      </w:r>
      <w:r w:rsidR="00BE0606">
        <w:t xml:space="preserve">den tomme brugte </w:t>
      </w:r>
      <w:r w:rsidR="007B3640">
        <w:t>v</w:t>
      </w:r>
      <w:r w:rsidR="001A0F11">
        <w:t>æg bl</w:t>
      </w:r>
      <w:r w:rsidR="00C70433">
        <w:t>iver</w:t>
      </w:r>
      <w:r w:rsidR="001A0F11">
        <w:t xml:space="preserve"> et </w:t>
      </w:r>
      <w:proofErr w:type="spellStart"/>
      <w:r w:rsidR="001A0F11">
        <w:t>ready</w:t>
      </w:r>
      <w:proofErr w:type="spellEnd"/>
      <w:r w:rsidR="001A0F11">
        <w:t xml:space="preserve"> made kunstværk</w:t>
      </w:r>
      <w:r w:rsidR="00A24452">
        <w:t>,</w:t>
      </w:r>
      <w:r w:rsidR="00F7515C">
        <w:t xml:space="preserve"> får en til at spørge,</w:t>
      </w:r>
      <w:r w:rsidR="001A0F11">
        <w:t xml:space="preserve"> hvor meget kontakt han egentlig har med det rigtige liv.</w:t>
      </w:r>
    </w:p>
    <w:p w:rsidR="0016073E" w:rsidRDefault="001A0F11">
      <w:r>
        <w:t>Jeg kender den slags akademiske teoretikere – kloge</w:t>
      </w:r>
      <w:r w:rsidR="00245B46">
        <w:t>-</w:t>
      </w:r>
      <w:r>
        <w:t xml:space="preserve"> </w:t>
      </w:r>
      <w:r w:rsidR="00CD33E8">
        <w:t xml:space="preserve">men helt uden kontakt til deres krop . Når de skal have skåret en byld eller foretaget en </w:t>
      </w:r>
      <w:proofErr w:type="spellStart"/>
      <w:r w:rsidR="00CD33E8">
        <w:t>rectaleksploration</w:t>
      </w:r>
      <w:proofErr w:type="spellEnd"/>
      <w:r w:rsidR="00CD33E8">
        <w:t>, bryder deres verden sammen fordi de bliver konfronteret med virkeligheden og “værket”</w:t>
      </w:r>
      <w:r w:rsidR="0084546E">
        <w:t xml:space="preserve">. </w:t>
      </w:r>
      <w:r w:rsidR="0059729B">
        <w:t>Hvis</w:t>
      </w:r>
      <w:r w:rsidR="004B3E1D">
        <w:t xml:space="preserve"> </w:t>
      </w:r>
      <w:proofErr w:type="spellStart"/>
      <w:r w:rsidR="004B3E1D">
        <w:t>Rotko’s</w:t>
      </w:r>
      <w:proofErr w:type="spellEnd"/>
      <w:r w:rsidR="004B3E1D">
        <w:t xml:space="preserve"> værk </w:t>
      </w:r>
      <w:r w:rsidR="00230D49">
        <w:t>med sin voldsom</w:t>
      </w:r>
      <w:r w:rsidR="000976EB">
        <w:t>hed</w:t>
      </w:r>
      <w:r w:rsidR="00230D49">
        <w:t xml:space="preserve"> </w:t>
      </w:r>
      <w:r w:rsidR="004B3E1D">
        <w:t xml:space="preserve">siden bliver ophængt på </w:t>
      </w:r>
      <w:r w:rsidR="00CF7316">
        <w:t xml:space="preserve">den “brugte” </w:t>
      </w:r>
      <w:r w:rsidR="004B3E1D">
        <w:t>væg</w:t>
      </w:r>
      <w:r w:rsidR="00230D49">
        <w:t xml:space="preserve"> </w:t>
      </w:r>
      <w:r w:rsidR="00284725">
        <w:t xml:space="preserve">, så er det ifølge </w:t>
      </w:r>
      <w:proofErr w:type="spellStart"/>
      <w:r w:rsidR="00284725">
        <w:t>O’doherty</w:t>
      </w:r>
      <w:proofErr w:type="spellEnd"/>
      <w:r w:rsidR="00284725">
        <w:t xml:space="preserve"> </w:t>
      </w:r>
      <w:r w:rsidR="00455F52">
        <w:t xml:space="preserve">et </w:t>
      </w:r>
      <w:r w:rsidR="00230D49">
        <w:t xml:space="preserve"> </w:t>
      </w:r>
      <w:r w:rsidR="00455F52">
        <w:t>andet værk. Man får lyst til at sige “get a life”</w:t>
      </w:r>
      <w:r w:rsidR="00275395">
        <w:t>. For</w:t>
      </w:r>
      <w:r w:rsidR="002D0BD7">
        <w:t xml:space="preserve"> at acceptere hans præmis skal alt</w:t>
      </w:r>
      <w:r w:rsidR="008D3A0D">
        <w:t xml:space="preserve"> nemlig</w:t>
      </w:r>
      <w:r w:rsidR="002D0BD7">
        <w:t xml:space="preserve"> foregå i hovedet og bevidstheden</w:t>
      </w:r>
      <w:r w:rsidR="00AC1DF2">
        <w:t>.</w:t>
      </w:r>
    </w:p>
    <w:p w:rsidR="000F7E90" w:rsidRDefault="00AC1DF2">
      <w:r>
        <w:t>Jeg erkender at bevidstheden opererer med en erindring</w:t>
      </w:r>
      <w:r w:rsidR="005F4F68">
        <w:t xml:space="preserve"> og bevidsthed</w:t>
      </w:r>
      <w:r>
        <w:t xml:space="preserve"> om den tomme væg</w:t>
      </w:r>
      <w:r w:rsidR="008900C1">
        <w:t xml:space="preserve">, </w:t>
      </w:r>
      <w:r w:rsidR="004F4FD7">
        <w:t xml:space="preserve">men det er en erindring der i forhold til </w:t>
      </w:r>
      <w:proofErr w:type="spellStart"/>
      <w:r w:rsidR="004F4FD7">
        <w:t>Rotko’s</w:t>
      </w:r>
      <w:proofErr w:type="spellEnd"/>
      <w:r w:rsidR="004F4FD7">
        <w:t xml:space="preserve"> </w:t>
      </w:r>
      <w:r w:rsidR="00A91FBB">
        <w:t xml:space="preserve">stærke </w:t>
      </w:r>
      <w:r w:rsidR="004F4FD7">
        <w:t>billede</w:t>
      </w:r>
      <w:r w:rsidR="00A91FBB">
        <w:t>r</w:t>
      </w:r>
      <w:r w:rsidR="004F4FD7">
        <w:t xml:space="preserve"> </w:t>
      </w:r>
      <w:r w:rsidR="0019403B">
        <w:t xml:space="preserve">er uden reel betydning . Gennem </w:t>
      </w:r>
      <w:proofErr w:type="spellStart"/>
      <w:r w:rsidR="005372B7">
        <w:t>O’doherty</w:t>
      </w:r>
      <w:proofErr w:type="spellEnd"/>
      <w:r w:rsidR="005372B7">
        <w:t xml:space="preserve"> ‘</w:t>
      </w:r>
      <w:r w:rsidR="0019403B">
        <w:t xml:space="preserve"> historie legitimere</w:t>
      </w:r>
      <w:r w:rsidR="0016073E">
        <w:t>r</w:t>
      </w:r>
      <w:r w:rsidR="0019403B">
        <w:t xml:space="preserve"> han det konceptuelle, </w:t>
      </w:r>
      <w:proofErr w:type="spellStart"/>
      <w:r w:rsidR="002863EB">
        <w:t>kurratorenes</w:t>
      </w:r>
      <w:proofErr w:type="spellEnd"/>
      <w:r w:rsidR="002863EB">
        <w:t xml:space="preserve"> magt , kunstneren og værkets død.</w:t>
      </w:r>
    </w:p>
    <w:p w:rsidR="005F4F68" w:rsidRDefault="006074F4">
      <w:r>
        <w:t xml:space="preserve">Ligesom alle andre steder i samfundet ser vi </w:t>
      </w:r>
      <w:r w:rsidR="0005576F">
        <w:t>virkelighedens mennesker</w:t>
      </w:r>
      <w:r w:rsidR="000275D8">
        <w:t xml:space="preserve">- pædagoger, læreren , </w:t>
      </w:r>
      <w:r w:rsidR="00FE4B1D">
        <w:t>sygeplejersken,</w:t>
      </w:r>
      <w:r w:rsidR="000275D8">
        <w:t xml:space="preserve"> </w:t>
      </w:r>
      <w:r w:rsidR="00DC08BE">
        <w:t xml:space="preserve">frataget betydning og magt til fordel for </w:t>
      </w:r>
      <w:r w:rsidR="00E16623">
        <w:t>kontorfolket og administratorerne. Dette gælder også forholdet mellem kunstner og kurator.</w:t>
      </w:r>
    </w:p>
    <w:p w:rsidR="006074F4" w:rsidRDefault="0005576F">
      <w:r>
        <w:t xml:space="preserve"> </w:t>
      </w:r>
    </w:p>
    <w:p w:rsidR="002E02EE" w:rsidRDefault="00E16623">
      <w:r>
        <w:t xml:space="preserve">Der findes </w:t>
      </w:r>
      <w:r w:rsidR="00752247">
        <w:t>to</w:t>
      </w:r>
      <w:r>
        <w:t xml:space="preserve"> da</w:t>
      </w:r>
      <w:r w:rsidR="00752247">
        <w:t>nske vintersange. Den ene er munter og i dur</w:t>
      </w:r>
      <w:r w:rsidR="00D6249A">
        <w:t xml:space="preserve"> “ Det er så koldt </w:t>
      </w:r>
      <w:r w:rsidR="00D6249A" w:rsidRPr="000D40BE">
        <w:rPr>
          <w:u w:val="single"/>
        </w:rPr>
        <w:t>derude</w:t>
      </w:r>
      <w:r w:rsidR="00D6249A">
        <w:t>”</w:t>
      </w:r>
      <w:r w:rsidR="0092338C">
        <w:t>. M</w:t>
      </w:r>
      <w:r w:rsidR="00D6249A">
        <w:t xml:space="preserve">an sidder i sin varme stue </w:t>
      </w:r>
      <w:r w:rsidR="00195DB1">
        <w:t>fjernt fra kulden</w:t>
      </w:r>
      <w:r w:rsidR="00EB61C3">
        <w:t xml:space="preserve"> og besynger </w:t>
      </w:r>
      <w:r w:rsidR="005677C0">
        <w:t>vinteren</w:t>
      </w:r>
      <w:r w:rsidR="00EB61C3">
        <w:t>.</w:t>
      </w:r>
      <w:r w:rsidR="00195DB1">
        <w:t xml:space="preserve"> Den anden</w:t>
      </w:r>
      <w:r w:rsidR="00530432">
        <w:t xml:space="preserve"> er</w:t>
      </w:r>
      <w:r w:rsidR="00195DB1">
        <w:t xml:space="preserve"> i mol</w:t>
      </w:r>
      <w:r w:rsidR="00530432">
        <w:t>,</w:t>
      </w:r>
      <w:r w:rsidR="00195DB1">
        <w:t xml:space="preserve"> trist og truende. </w:t>
      </w:r>
      <w:r w:rsidR="0092338C">
        <w:t xml:space="preserve">“Det er koldt </w:t>
      </w:r>
      <w:r w:rsidR="0092338C" w:rsidRPr="000D40BE">
        <w:rPr>
          <w:u w:val="single"/>
        </w:rPr>
        <w:t>herude</w:t>
      </w:r>
      <w:r w:rsidR="0092338C">
        <w:t>”</w:t>
      </w:r>
      <w:r w:rsidR="005B1EA8">
        <w:t>. Her</w:t>
      </w:r>
      <w:r w:rsidR="00025AEE">
        <w:t xml:space="preserve"> mærker man den bidende kulde helt ind til benet.</w:t>
      </w:r>
    </w:p>
    <w:p w:rsidR="00E16623" w:rsidRPr="00FA2C01" w:rsidRDefault="007400D8">
      <w:r>
        <w:t>Ægte kunst skal være “ Herude”</w:t>
      </w:r>
      <w:r w:rsidR="006E4DD2">
        <w:t xml:space="preserve"> og ikke i hjernens “derude”</w:t>
      </w:r>
      <w:r w:rsidR="001D73A3">
        <w:t xml:space="preserve">. Det betyder ikke at kunsten skal illudere”herude” </w:t>
      </w:r>
      <w:r w:rsidR="00FA2C01">
        <w:t>, men</w:t>
      </w:r>
      <w:r w:rsidR="000860B0">
        <w:t xml:space="preserve"> </w:t>
      </w:r>
      <w:proofErr w:type="spellStart"/>
      <w:r w:rsidR="000860B0">
        <w:t>istedet</w:t>
      </w:r>
      <w:proofErr w:type="spellEnd"/>
      <w:r w:rsidR="00FA2C01">
        <w:t xml:space="preserve"> </w:t>
      </w:r>
      <w:r w:rsidR="00FA2C01">
        <w:rPr>
          <w:u w:val="single"/>
        </w:rPr>
        <w:t>være</w:t>
      </w:r>
      <w:r w:rsidR="00FA2C01">
        <w:t xml:space="preserve"> her</w:t>
      </w:r>
      <w:r w:rsidR="00433072">
        <w:t>ude</w:t>
      </w:r>
      <w:r w:rsidR="00B4604A">
        <w:t>- ikke på illusionen</w:t>
      </w:r>
      <w:r w:rsidR="00486072">
        <w:t xml:space="preserve">s præmis men </w:t>
      </w:r>
      <w:r w:rsidR="00357E12">
        <w:t xml:space="preserve">baseret </w:t>
      </w:r>
      <w:r w:rsidR="003B1706">
        <w:t>på værket</w:t>
      </w:r>
      <w:r w:rsidR="00486072">
        <w:t>s</w:t>
      </w:r>
      <w:r w:rsidR="00EC5079">
        <w:t xml:space="preserve"> ægte gestalt</w:t>
      </w:r>
      <w:r w:rsidR="00433072">
        <w:t>.</w:t>
      </w:r>
    </w:p>
    <w:p w:rsidR="004B5DEF" w:rsidRDefault="00AB5670">
      <w:r>
        <w:t xml:space="preserve">Gallerirummet </w:t>
      </w:r>
      <w:r w:rsidR="004B5DEF">
        <w:t xml:space="preserve"> har rigtignok en konceptuel betydn</w:t>
      </w:r>
      <w:r>
        <w:t xml:space="preserve">ing, ligesom hospitalet, og kirken, </w:t>
      </w:r>
      <w:r w:rsidR="007C27EE">
        <w:t>men at gøre</w:t>
      </w:r>
      <w:r w:rsidR="007D23F2">
        <w:t xml:space="preserve"> disse rum</w:t>
      </w:r>
      <w:r w:rsidR="00F213BC">
        <w:t>s kon</w:t>
      </w:r>
      <w:r w:rsidR="0090517A">
        <w:t>cept</w:t>
      </w:r>
      <w:r w:rsidR="007D23F2">
        <w:t xml:space="preserve"> ligeværdige med hvad der </w:t>
      </w:r>
      <w:r w:rsidR="00C43EAC">
        <w:t>reelt præsteres i disse rum</w:t>
      </w:r>
      <w:r w:rsidR="004F3560">
        <w:t>,</w:t>
      </w:r>
      <w:r w:rsidR="00C43EAC">
        <w:t xml:space="preserve"> er i bedste fald fortænkt akademisme, i værste fald en </w:t>
      </w:r>
      <w:r w:rsidR="00A13F04">
        <w:t xml:space="preserve">kurativt diskurs for at </w:t>
      </w:r>
      <w:proofErr w:type="spellStart"/>
      <w:r w:rsidR="00A13F04">
        <w:t>kurrator</w:t>
      </w:r>
      <w:r w:rsidR="0036035F">
        <w:t>ene</w:t>
      </w:r>
      <w:proofErr w:type="spellEnd"/>
      <w:r w:rsidR="0036035F">
        <w:t xml:space="preserve"> </w:t>
      </w:r>
      <w:r w:rsidR="00D515BF">
        <w:t xml:space="preserve">og administratorerne </w:t>
      </w:r>
      <w:r w:rsidR="0036035F">
        <w:t>med d</w:t>
      </w:r>
      <w:r w:rsidR="0065351A">
        <w:t xml:space="preserve">eres </w:t>
      </w:r>
      <w:r w:rsidR="0036035F">
        <w:t>kunstneriske talentløshed</w:t>
      </w:r>
      <w:r w:rsidR="00D515BF">
        <w:t>,</w:t>
      </w:r>
      <w:r w:rsidR="0036035F">
        <w:t xml:space="preserve"> kan erobre scenen.</w:t>
      </w:r>
    </w:p>
    <w:p w:rsidR="001F56A1" w:rsidRDefault="001F56A1">
      <w:r>
        <w:t xml:space="preserve">Ligesom i Det nye Testamente, hvor Jesus smed alle </w:t>
      </w:r>
      <w:r w:rsidR="00A32883">
        <w:t>krejlerne og de skift</w:t>
      </w:r>
      <w:r w:rsidR="00686734">
        <w:t>kloge</w:t>
      </w:r>
      <w:r w:rsidR="00A32883">
        <w:t xml:space="preserve"> på porten</w:t>
      </w:r>
      <w:r w:rsidR="004A50FD">
        <w:t xml:space="preserve"> for at nå ind til kristendommens egentlige væsen</w:t>
      </w:r>
      <w:r w:rsidR="00036C1C">
        <w:t xml:space="preserve">, </w:t>
      </w:r>
      <w:r w:rsidR="00A32883">
        <w:t xml:space="preserve">er der </w:t>
      </w:r>
      <w:r w:rsidR="00036C1C">
        <w:t xml:space="preserve">også </w:t>
      </w:r>
      <w:r w:rsidR="00A32883">
        <w:t xml:space="preserve">et behov for at rense kunstverdenen for </w:t>
      </w:r>
      <w:r w:rsidR="00686734">
        <w:t>dens</w:t>
      </w:r>
      <w:r w:rsidR="00BB6D67">
        <w:t xml:space="preserve"> postmodernistiske </w:t>
      </w:r>
      <w:r w:rsidR="00487FB6">
        <w:t>relativisme</w:t>
      </w:r>
      <w:r w:rsidR="00E248C5">
        <w:t>-</w:t>
      </w:r>
      <w:r w:rsidR="008C3962">
        <w:t xml:space="preserve"> frigøre</w:t>
      </w:r>
      <w:r w:rsidR="004004E5">
        <w:t xml:space="preserve"> den</w:t>
      </w:r>
      <w:r w:rsidR="005233B3">
        <w:t xml:space="preserve"> fra</w:t>
      </w:r>
      <w:r w:rsidR="004004E5">
        <w:t xml:space="preserve"> politisk </w:t>
      </w:r>
      <w:r w:rsidR="005233B3">
        <w:t xml:space="preserve">omklamring </w:t>
      </w:r>
      <w:r w:rsidR="00E248C5">
        <w:t xml:space="preserve">og </w:t>
      </w:r>
      <w:r w:rsidR="00036C1C">
        <w:t xml:space="preserve"> kapitalens </w:t>
      </w:r>
      <w:r w:rsidR="00D13568">
        <w:t xml:space="preserve">jagt </w:t>
      </w:r>
      <w:r w:rsidR="005233B3">
        <w:t>på</w:t>
      </w:r>
      <w:r w:rsidR="00036C1C">
        <w:t xml:space="preserve"> “trofæ” kunst</w:t>
      </w:r>
      <w:r w:rsidR="00D95716">
        <w:t>,</w:t>
      </w:r>
      <w:r w:rsidR="00D13568">
        <w:t xml:space="preserve"> og</w:t>
      </w:r>
      <w:r w:rsidR="00BB6D67">
        <w:t xml:space="preserve"> </w:t>
      </w:r>
      <w:r w:rsidR="0038321F">
        <w:t xml:space="preserve">i stedet </w:t>
      </w:r>
      <w:r w:rsidR="00BB6D67">
        <w:t>få genindført værket og kunstneren</w:t>
      </w:r>
      <w:r w:rsidR="00C1263D">
        <w:t xml:space="preserve"> </w:t>
      </w:r>
      <w:r w:rsidR="00BB6D67">
        <w:t xml:space="preserve"> som det centrale </w:t>
      </w:r>
      <w:r w:rsidR="00C1263D">
        <w:t>i vores oplevelse af kunst.</w:t>
      </w:r>
    </w:p>
    <w:p w:rsidR="00515A26" w:rsidRDefault="0082267A">
      <w:r>
        <w:t>Når Ban</w:t>
      </w:r>
      <w:r w:rsidR="00563320">
        <w:t>ksy’</w:t>
      </w:r>
      <w:r>
        <w:t xml:space="preserve"> s værk fordobler sin værdi ved </w:t>
      </w:r>
      <w:r w:rsidR="00EE37A2">
        <w:t>at køre værket hal</w:t>
      </w:r>
      <w:r w:rsidR="0091062D">
        <w:t>vt</w:t>
      </w:r>
      <w:r w:rsidR="00EE37A2">
        <w:t xml:space="preserve"> igennem en </w:t>
      </w:r>
      <w:proofErr w:type="spellStart"/>
      <w:r w:rsidR="00EE37A2">
        <w:t>maculator</w:t>
      </w:r>
      <w:proofErr w:type="spellEnd"/>
      <w:r w:rsidR="00EE37A2">
        <w:t xml:space="preserve"> bliver</w:t>
      </w:r>
      <w:r w:rsidR="0091062D">
        <w:t xml:space="preserve"> kunst til en aktie, </w:t>
      </w:r>
      <w:r w:rsidR="00AF12DF">
        <w:t xml:space="preserve">et gys i Tivolis </w:t>
      </w:r>
      <w:proofErr w:type="spellStart"/>
      <w:r w:rsidR="00AF12DF">
        <w:t>rutche</w:t>
      </w:r>
      <w:proofErr w:type="spellEnd"/>
      <w:r w:rsidR="00AF12DF">
        <w:t xml:space="preserve"> bane</w:t>
      </w:r>
      <w:r w:rsidR="00473E43">
        <w:t xml:space="preserve">, overfladisk </w:t>
      </w:r>
      <w:r w:rsidR="00C370B7">
        <w:t xml:space="preserve"> provokation</w:t>
      </w:r>
      <w:r w:rsidR="00EE37A2">
        <w:t xml:space="preserve"> </w:t>
      </w:r>
      <w:r w:rsidR="00CB1D31">
        <w:t>for at opnå affekt</w:t>
      </w:r>
      <w:r w:rsidR="0098200E">
        <w:t xml:space="preserve"> og</w:t>
      </w:r>
      <w:r w:rsidR="002842F6">
        <w:t xml:space="preserve"> som </w:t>
      </w:r>
      <w:r w:rsidR="00A1412C">
        <w:t>et middel til at udtrykke kloge tanker</w:t>
      </w:r>
      <w:r w:rsidR="00020C70">
        <w:t>, som mere reelt kunne være skrevet som kronik. Kunsten bliver</w:t>
      </w:r>
      <w:r w:rsidR="00D45D64">
        <w:t xml:space="preserve"> i stedet for at “være”</w:t>
      </w:r>
      <w:r w:rsidR="00C61001">
        <w:t xml:space="preserve">- </w:t>
      </w:r>
      <w:r w:rsidR="001265DC">
        <w:t>nu</w:t>
      </w:r>
      <w:r w:rsidR="00D45D64">
        <w:t xml:space="preserve"> </w:t>
      </w:r>
      <w:r w:rsidR="00020C70">
        <w:t xml:space="preserve"> et manipulerende trick</w:t>
      </w:r>
      <w:r w:rsidR="00D45D64">
        <w:t xml:space="preserve"> for “ideen”</w:t>
      </w:r>
      <w:r w:rsidR="001265DC">
        <w:t>.</w:t>
      </w:r>
    </w:p>
    <w:p w:rsidR="003437E3" w:rsidRDefault="008A0D7E">
      <w:r>
        <w:t xml:space="preserve">I bund og grund bliver Simon Spies’ </w:t>
      </w:r>
      <w:r w:rsidR="007903EC">
        <w:t xml:space="preserve">pladsreservering i Det kongelige </w:t>
      </w:r>
      <w:r w:rsidR="00710D9F">
        <w:t>Teater til sin stok</w:t>
      </w:r>
      <w:r w:rsidR="005B329A">
        <w:t>,</w:t>
      </w:r>
      <w:r w:rsidR="00710D9F">
        <w:t xml:space="preserve"> stor kunst og ikke et </w:t>
      </w:r>
      <w:r w:rsidR="009C7774">
        <w:t>simpelt reklametrick</w:t>
      </w:r>
      <w:r w:rsidR="00F977B9">
        <w:t>.</w:t>
      </w:r>
      <w:r w:rsidR="00D23AE5">
        <w:t xml:space="preserve"> Den </w:t>
      </w:r>
      <w:r w:rsidR="00691E70">
        <w:t xml:space="preserve">politiske kunst og Mikkel Bolt </w:t>
      </w:r>
      <w:r w:rsidR="00DC3C7B">
        <w:t>udelukker al kunst der ikke er</w:t>
      </w:r>
      <w:r w:rsidR="00F94085">
        <w:t xml:space="preserve"> revolutionær</w:t>
      </w:r>
      <w:r w:rsidR="004C11AC">
        <w:t>.</w:t>
      </w:r>
      <w:r w:rsidR="00F94085">
        <w:t xml:space="preserve"> </w:t>
      </w:r>
      <w:r w:rsidR="00D35069">
        <w:t xml:space="preserve">Kunst bliver et middel </w:t>
      </w:r>
      <w:r w:rsidR="005B329A">
        <w:t>til magt</w:t>
      </w:r>
      <w:r w:rsidR="00A61E4A">
        <w:t xml:space="preserve"> og</w:t>
      </w:r>
      <w:r w:rsidR="00D419FB">
        <w:t xml:space="preserve"> er</w:t>
      </w:r>
      <w:r w:rsidR="00A61E4A">
        <w:t xml:space="preserve"> ikke noget i sig selv.</w:t>
      </w:r>
    </w:p>
    <w:p w:rsidR="002863EB" w:rsidRDefault="002863EB"/>
    <w:p w:rsidR="00725C96" w:rsidRPr="003F17EF" w:rsidRDefault="00725C96"/>
    <w:sectPr w:rsidR="00725C96" w:rsidRPr="003F17E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3EE6" w:rsidRDefault="00AC3EE6" w:rsidP="00995CE6">
      <w:r>
        <w:separator/>
      </w:r>
    </w:p>
  </w:endnote>
  <w:endnote w:type="continuationSeparator" w:id="0">
    <w:p w:rsidR="00AC3EE6" w:rsidRDefault="00AC3EE6" w:rsidP="0099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3EE6" w:rsidRDefault="00AC3EE6" w:rsidP="00995CE6">
      <w:r>
        <w:separator/>
      </w:r>
    </w:p>
  </w:footnote>
  <w:footnote w:type="continuationSeparator" w:id="0">
    <w:p w:rsidR="00AC3EE6" w:rsidRDefault="00AC3EE6" w:rsidP="00995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6F0"/>
    <w:rsid w:val="000018A9"/>
    <w:rsid w:val="00001C0B"/>
    <w:rsid w:val="00001FAB"/>
    <w:rsid w:val="00003A8C"/>
    <w:rsid w:val="00004280"/>
    <w:rsid w:val="00004D3D"/>
    <w:rsid w:val="0000569C"/>
    <w:rsid w:val="000059CF"/>
    <w:rsid w:val="00020C70"/>
    <w:rsid w:val="00021EA0"/>
    <w:rsid w:val="00025AEE"/>
    <w:rsid w:val="000275D8"/>
    <w:rsid w:val="000360A5"/>
    <w:rsid w:val="00036C1C"/>
    <w:rsid w:val="00041F11"/>
    <w:rsid w:val="00054D51"/>
    <w:rsid w:val="00054FBB"/>
    <w:rsid w:val="0005576F"/>
    <w:rsid w:val="000558A0"/>
    <w:rsid w:val="00057148"/>
    <w:rsid w:val="00060236"/>
    <w:rsid w:val="00070FAD"/>
    <w:rsid w:val="0007460B"/>
    <w:rsid w:val="00083056"/>
    <w:rsid w:val="00084C12"/>
    <w:rsid w:val="000860B0"/>
    <w:rsid w:val="00086D77"/>
    <w:rsid w:val="000934D3"/>
    <w:rsid w:val="00093AC6"/>
    <w:rsid w:val="000976EB"/>
    <w:rsid w:val="000A3248"/>
    <w:rsid w:val="000B593E"/>
    <w:rsid w:val="000B6A9C"/>
    <w:rsid w:val="000C5B76"/>
    <w:rsid w:val="000C5FFC"/>
    <w:rsid w:val="000C7EB6"/>
    <w:rsid w:val="000D40BE"/>
    <w:rsid w:val="000E4FC5"/>
    <w:rsid w:val="000F3C15"/>
    <w:rsid w:val="000F7E90"/>
    <w:rsid w:val="0012442B"/>
    <w:rsid w:val="001265DC"/>
    <w:rsid w:val="001277BD"/>
    <w:rsid w:val="001358D5"/>
    <w:rsid w:val="0014017F"/>
    <w:rsid w:val="0016073E"/>
    <w:rsid w:val="00163164"/>
    <w:rsid w:val="00163C9A"/>
    <w:rsid w:val="0019403B"/>
    <w:rsid w:val="0019476C"/>
    <w:rsid w:val="00195DB1"/>
    <w:rsid w:val="001A0F11"/>
    <w:rsid w:val="001A11C9"/>
    <w:rsid w:val="001B03DF"/>
    <w:rsid w:val="001C112E"/>
    <w:rsid w:val="001C216E"/>
    <w:rsid w:val="001C718A"/>
    <w:rsid w:val="001D0818"/>
    <w:rsid w:val="001D73A3"/>
    <w:rsid w:val="001D7F7C"/>
    <w:rsid w:val="001E30B8"/>
    <w:rsid w:val="001E7031"/>
    <w:rsid w:val="001F0C77"/>
    <w:rsid w:val="001F56A1"/>
    <w:rsid w:val="002062C5"/>
    <w:rsid w:val="00213777"/>
    <w:rsid w:val="00214AF8"/>
    <w:rsid w:val="002156F0"/>
    <w:rsid w:val="00217F8A"/>
    <w:rsid w:val="00220879"/>
    <w:rsid w:val="00223C3C"/>
    <w:rsid w:val="00224EF8"/>
    <w:rsid w:val="00230D49"/>
    <w:rsid w:val="00245B46"/>
    <w:rsid w:val="0024743A"/>
    <w:rsid w:val="00250A9B"/>
    <w:rsid w:val="00252D27"/>
    <w:rsid w:val="002546F0"/>
    <w:rsid w:val="002570A1"/>
    <w:rsid w:val="00274E0D"/>
    <w:rsid w:val="00275395"/>
    <w:rsid w:val="0027763B"/>
    <w:rsid w:val="00280526"/>
    <w:rsid w:val="00280735"/>
    <w:rsid w:val="002842F6"/>
    <w:rsid w:val="00284725"/>
    <w:rsid w:val="002863EB"/>
    <w:rsid w:val="00286D22"/>
    <w:rsid w:val="0028765B"/>
    <w:rsid w:val="0028780E"/>
    <w:rsid w:val="00296CF9"/>
    <w:rsid w:val="002A3065"/>
    <w:rsid w:val="002A407C"/>
    <w:rsid w:val="002B0B22"/>
    <w:rsid w:val="002B0F6E"/>
    <w:rsid w:val="002B46DB"/>
    <w:rsid w:val="002C4651"/>
    <w:rsid w:val="002D0058"/>
    <w:rsid w:val="002D0378"/>
    <w:rsid w:val="002D0BD7"/>
    <w:rsid w:val="002D4D58"/>
    <w:rsid w:val="002D67B8"/>
    <w:rsid w:val="002D73FD"/>
    <w:rsid w:val="002E02EE"/>
    <w:rsid w:val="002E33F0"/>
    <w:rsid w:val="002E426E"/>
    <w:rsid w:val="002E6F7C"/>
    <w:rsid w:val="002E7A7B"/>
    <w:rsid w:val="002F1D32"/>
    <w:rsid w:val="002F48DA"/>
    <w:rsid w:val="00300ED7"/>
    <w:rsid w:val="00303DA0"/>
    <w:rsid w:val="003065E0"/>
    <w:rsid w:val="00313A9F"/>
    <w:rsid w:val="003179C6"/>
    <w:rsid w:val="0033545D"/>
    <w:rsid w:val="00343207"/>
    <w:rsid w:val="00343690"/>
    <w:rsid w:val="003437E3"/>
    <w:rsid w:val="003532E4"/>
    <w:rsid w:val="00357E12"/>
    <w:rsid w:val="0036035F"/>
    <w:rsid w:val="00364101"/>
    <w:rsid w:val="0036565C"/>
    <w:rsid w:val="00371819"/>
    <w:rsid w:val="003725E3"/>
    <w:rsid w:val="0037424C"/>
    <w:rsid w:val="003756D3"/>
    <w:rsid w:val="00377399"/>
    <w:rsid w:val="0038321F"/>
    <w:rsid w:val="00384011"/>
    <w:rsid w:val="00384B55"/>
    <w:rsid w:val="00391030"/>
    <w:rsid w:val="00391887"/>
    <w:rsid w:val="003A44D1"/>
    <w:rsid w:val="003A6714"/>
    <w:rsid w:val="003A7082"/>
    <w:rsid w:val="003B1706"/>
    <w:rsid w:val="003B1E84"/>
    <w:rsid w:val="003B2F66"/>
    <w:rsid w:val="003B73D0"/>
    <w:rsid w:val="003C536B"/>
    <w:rsid w:val="003D0FDE"/>
    <w:rsid w:val="003E1097"/>
    <w:rsid w:val="003E54D3"/>
    <w:rsid w:val="003E6D37"/>
    <w:rsid w:val="003F17EF"/>
    <w:rsid w:val="003F1CEE"/>
    <w:rsid w:val="003F644B"/>
    <w:rsid w:val="004004E5"/>
    <w:rsid w:val="00403E08"/>
    <w:rsid w:val="004046E2"/>
    <w:rsid w:val="004247E0"/>
    <w:rsid w:val="00426CA7"/>
    <w:rsid w:val="00433072"/>
    <w:rsid w:val="00433FE5"/>
    <w:rsid w:val="00435B4A"/>
    <w:rsid w:val="0044334C"/>
    <w:rsid w:val="004451FE"/>
    <w:rsid w:val="00447758"/>
    <w:rsid w:val="00453FA8"/>
    <w:rsid w:val="00455F52"/>
    <w:rsid w:val="004616FC"/>
    <w:rsid w:val="00466977"/>
    <w:rsid w:val="00473E43"/>
    <w:rsid w:val="00486072"/>
    <w:rsid w:val="00487FB6"/>
    <w:rsid w:val="00492954"/>
    <w:rsid w:val="004A18F9"/>
    <w:rsid w:val="004A3EE1"/>
    <w:rsid w:val="004A50FD"/>
    <w:rsid w:val="004A60AB"/>
    <w:rsid w:val="004B3E1D"/>
    <w:rsid w:val="004B3E85"/>
    <w:rsid w:val="004B40BC"/>
    <w:rsid w:val="004B49BE"/>
    <w:rsid w:val="004B4A66"/>
    <w:rsid w:val="004B5DEF"/>
    <w:rsid w:val="004B6D66"/>
    <w:rsid w:val="004C11AC"/>
    <w:rsid w:val="004D5ADC"/>
    <w:rsid w:val="004E5E45"/>
    <w:rsid w:val="004F3560"/>
    <w:rsid w:val="004F3CDA"/>
    <w:rsid w:val="004F4FD7"/>
    <w:rsid w:val="004F5197"/>
    <w:rsid w:val="004F7C1D"/>
    <w:rsid w:val="005131EA"/>
    <w:rsid w:val="00514820"/>
    <w:rsid w:val="00515A26"/>
    <w:rsid w:val="005233B3"/>
    <w:rsid w:val="00523F7D"/>
    <w:rsid w:val="00526F21"/>
    <w:rsid w:val="00527BCA"/>
    <w:rsid w:val="00530432"/>
    <w:rsid w:val="00536DEB"/>
    <w:rsid w:val="005372B7"/>
    <w:rsid w:val="00544D06"/>
    <w:rsid w:val="005467E1"/>
    <w:rsid w:val="00550C2E"/>
    <w:rsid w:val="0055224F"/>
    <w:rsid w:val="005543A7"/>
    <w:rsid w:val="00554C97"/>
    <w:rsid w:val="005577AF"/>
    <w:rsid w:val="005625B5"/>
    <w:rsid w:val="00562AE6"/>
    <w:rsid w:val="00563320"/>
    <w:rsid w:val="00566ACE"/>
    <w:rsid w:val="005677C0"/>
    <w:rsid w:val="00571233"/>
    <w:rsid w:val="00575538"/>
    <w:rsid w:val="0058215E"/>
    <w:rsid w:val="00590FBE"/>
    <w:rsid w:val="0059729B"/>
    <w:rsid w:val="005A3769"/>
    <w:rsid w:val="005B1EA8"/>
    <w:rsid w:val="005B329A"/>
    <w:rsid w:val="005C2929"/>
    <w:rsid w:val="005C7C88"/>
    <w:rsid w:val="005D56C6"/>
    <w:rsid w:val="005E3366"/>
    <w:rsid w:val="005F2BC3"/>
    <w:rsid w:val="005F4F68"/>
    <w:rsid w:val="006074F4"/>
    <w:rsid w:val="006149C4"/>
    <w:rsid w:val="0063474A"/>
    <w:rsid w:val="00635F21"/>
    <w:rsid w:val="0065228C"/>
    <w:rsid w:val="0065351A"/>
    <w:rsid w:val="006729AF"/>
    <w:rsid w:val="00673735"/>
    <w:rsid w:val="00673CD6"/>
    <w:rsid w:val="00680245"/>
    <w:rsid w:val="00686734"/>
    <w:rsid w:val="00691E70"/>
    <w:rsid w:val="00696A1F"/>
    <w:rsid w:val="006A7D5F"/>
    <w:rsid w:val="006C08DE"/>
    <w:rsid w:val="006C0F4B"/>
    <w:rsid w:val="006C17BE"/>
    <w:rsid w:val="006E0701"/>
    <w:rsid w:val="006E177B"/>
    <w:rsid w:val="006E1CE2"/>
    <w:rsid w:val="006E3E00"/>
    <w:rsid w:val="006E473F"/>
    <w:rsid w:val="006E482A"/>
    <w:rsid w:val="006E4DD2"/>
    <w:rsid w:val="006E54FA"/>
    <w:rsid w:val="00710BD2"/>
    <w:rsid w:val="00710D9F"/>
    <w:rsid w:val="007141BF"/>
    <w:rsid w:val="007165B5"/>
    <w:rsid w:val="00720027"/>
    <w:rsid w:val="00721FCA"/>
    <w:rsid w:val="00725563"/>
    <w:rsid w:val="00725C96"/>
    <w:rsid w:val="00726C83"/>
    <w:rsid w:val="0073324C"/>
    <w:rsid w:val="007400D8"/>
    <w:rsid w:val="0074125C"/>
    <w:rsid w:val="00751119"/>
    <w:rsid w:val="00752247"/>
    <w:rsid w:val="007533B9"/>
    <w:rsid w:val="007628A1"/>
    <w:rsid w:val="00765657"/>
    <w:rsid w:val="007903EC"/>
    <w:rsid w:val="007A1A29"/>
    <w:rsid w:val="007A3F96"/>
    <w:rsid w:val="007B3640"/>
    <w:rsid w:val="007B7E13"/>
    <w:rsid w:val="007C27EE"/>
    <w:rsid w:val="007C75D8"/>
    <w:rsid w:val="007D23F2"/>
    <w:rsid w:val="007D2541"/>
    <w:rsid w:val="007D5143"/>
    <w:rsid w:val="007D5ECA"/>
    <w:rsid w:val="007E5870"/>
    <w:rsid w:val="007E762D"/>
    <w:rsid w:val="007E7D2A"/>
    <w:rsid w:val="00802B93"/>
    <w:rsid w:val="0080777C"/>
    <w:rsid w:val="0082267A"/>
    <w:rsid w:val="008273DE"/>
    <w:rsid w:val="008373CB"/>
    <w:rsid w:val="0084546E"/>
    <w:rsid w:val="00847218"/>
    <w:rsid w:val="008501D3"/>
    <w:rsid w:val="00853EA1"/>
    <w:rsid w:val="00854185"/>
    <w:rsid w:val="0086030D"/>
    <w:rsid w:val="00860FC0"/>
    <w:rsid w:val="00863001"/>
    <w:rsid w:val="00876DB6"/>
    <w:rsid w:val="0088267F"/>
    <w:rsid w:val="008900C1"/>
    <w:rsid w:val="008909C5"/>
    <w:rsid w:val="008A0D7E"/>
    <w:rsid w:val="008B3055"/>
    <w:rsid w:val="008C0BB4"/>
    <w:rsid w:val="008C3962"/>
    <w:rsid w:val="008C502F"/>
    <w:rsid w:val="008D0362"/>
    <w:rsid w:val="008D37D5"/>
    <w:rsid w:val="008D3A0D"/>
    <w:rsid w:val="008F2032"/>
    <w:rsid w:val="008F7E6B"/>
    <w:rsid w:val="00901155"/>
    <w:rsid w:val="00901F4A"/>
    <w:rsid w:val="009040F7"/>
    <w:rsid w:val="0090517A"/>
    <w:rsid w:val="0091062D"/>
    <w:rsid w:val="00910E00"/>
    <w:rsid w:val="009137B0"/>
    <w:rsid w:val="0091393D"/>
    <w:rsid w:val="0091493F"/>
    <w:rsid w:val="0092338C"/>
    <w:rsid w:val="00931904"/>
    <w:rsid w:val="00932E32"/>
    <w:rsid w:val="0094120A"/>
    <w:rsid w:val="00952CF6"/>
    <w:rsid w:val="00956D8D"/>
    <w:rsid w:val="0098200E"/>
    <w:rsid w:val="00991228"/>
    <w:rsid w:val="009929F4"/>
    <w:rsid w:val="00995CE6"/>
    <w:rsid w:val="009A28CC"/>
    <w:rsid w:val="009A5AA8"/>
    <w:rsid w:val="009B12D3"/>
    <w:rsid w:val="009B7CCC"/>
    <w:rsid w:val="009B7F67"/>
    <w:rsid w:val="009C1F0F"/>
    <w:rsid w:val="009C7774"/>
    <w:rsid w:val="009D1869"/>
    <w:rsid w:val="009D3D93"/>
    <w:rsid w:val="009D467D"/>
    <w:rsid w:val="009F0A00"/>
    <w:rsid w:val="009F3EB4"/>
    <w:rsid w:val="00A13F04"/>
    <w:rsid w:val="00A1412C"/>
    <w:rsid w:val="00A15DA7"/>
    <w:rsid w:val="00A21CFE"/>
    <w:rsid w:val="00A24452"/>
    <w:rsid w:val="00A25ED1"/>
    <w:rsid w:val="00A32138"/>
    <w:rsid w:val="00A32883"/>
    <w:rsid w:val="00A36D90"/>
    <w:rsid w:val="00A414E6"/>
    <w:rsid w:val="00A4424F"/>
    <w:rsid w:val="00A46CE5"/>
    <w:rsid w:val="00A51851"/>
    <w:rsid w:val="00A5260B"/>
    <w:rsid w:val="00A53CD3"/>
    <w:rsid w:val="00A61E4A"/>
    <w:rsid w:val="00A64C6B"/>
    <w:rsid w:val="00A81EC3"/>
    <w:rsid w:val="00A83A17"/>
    <w:rsid w:val="00A91FBB"/>
    <w:rsid w:val="00AA0B77"/>
    <w:rsid w:val="00AA1C56"/>
    <w:rsid w:val="00AA1E52"/>
    <w:rsid w:val="00AB35DF"/>
    <w:rsid w:val="00AB5670"/>
    <w:rsid w:val="00AB6C0D"/>
    <w:rsid w:val="00AC1DF2"/>
    <w:rsid w:val="00AC3EE6"/>
    <w:rsid w:val="00AD376B"/>
    <w:rsid w:val="00AD68C9"/>
    <w:rsid w:val="00AD7200"/>
    <w:rsid w:val="00AE4CD3"/>
    <w:rsid w:val="00AF12DF"/>
    <w:rsid w:val="00AF28C8"/>
    <w:rsid w:val="00B03FAF"/>
    <w:rsid w:val="00B13690"/>
    <w:rsid w:val="00B14AFF"/>
    <w:rsid w:val="00B2061C"/>
    <w:rsid w:val="00B24E4B"/>
    <w:rsid w:val="00B27DB8"/>
    <w:rsid w:val="00B368E0"/>
    <w:rsid w:val="00B37790"/>
    <w:rsid w:val="00B43592"/>
    <w:rsid w:val="00B4604A"/>
    <w:rsid w:val="00B608B3"/>
    <w:rsid w:val="00B706C1"/>
    <w:rsid w:val="00B7679F"/>
    <w:rsid w:val="00B81AB8"/>
    <w:rsid w:val="00B81CA7"/>
    <w:rsid w:val="00B93C8D"/>
    <w:rsid w:val="00B949AD"/>
    <w:rsid w:val="00B97810"/>
    <w:rsid w:val="00BA5E25"/>
    <w:rsid w:val="00BA694A"/>
    <w:rsid w:val="00BB61D7"/>
    <w:rsid w:val="00BB6D67"/>
    <w:rsid w:val="00BD548A"/>
    <w:rsid w:val="00BD77A5"/>
    <w:rsid w:val="00BE0606"/>
    <w:rsid w:val="00BE279C"/>
    <w:rsid w:val="00BF0B23"/>
    <w:rsid w:val="00BF2E5E"/>
    <w:rsid w:val="00BF39BE"/>
    <w:rsid w:val="00BF4C26"/>
    <w:rsid w:val="00BF6CCF"/>
    <w:rsid w:val="00C02042"/>
    <w:rsid w:val="00C02565"/>
    <w:rsid w:val="00C0345C"/>
    <w:rsid w:val="00C034E5"/>
    <w:rsid w:val="00C059EC"/>
    <w:rsid w:val="00C11BEA"/>
    <w:rsid w:val="00C1263D"/>
    <w:rsid w:val="00C228FA"/>
    <w:rsid w:val="00C24527"/>
    <w:rsid w:val="00C264ED"/>
    <w:rsid w:val="00C31E31"/>
    <w:rsid w:val="00C361CE"/>
    <w:rsid w:val="00C370B7"/>
    <w:rsid w:val="00C43EAC"/>
    <w:rsid w:val="00C51E0A"/>
    <w:rsid w:val="00C52BCF"/>
    <w:rsid w:val="00C61001"/>
    <w:rsid w:val="00C619B8"/>
    <w:rsid w:val="00C67402"/>
    <w:rsid w:val="00C70433"/>
    <w:rsid w:val="00C708AF"/>
    <w:rsid w:val="00C71C6A"/>
    <w:rsid w:val="00C742A5"/>
    <w:rsid w:val="00C742B5"/>
    <w:rsid w:val="00C77E55"/>
    <w:rsid w:val="00C80F95"/>
    <w:rsid w:val="00C95556"/>
    <w:rsid w:val="00C972E3"/>
    <w:rsid w:val="00CA0351"/>
    <w:rsid w:val="00CA4245"/>
    <w:rsid w:val="00CB1D31"/>
    <w:rsid w:val="00CB4325"/>
    <w:rsid w:val="00CC15FB"/>
    <w:rsid w:val="00CC1D35"/>
    <w:rsid w:val="00CC2EA9"/>
    <w:rsid w:val="00CC672A"/>
    <w:rsid w:val="00CD33E8"/>
    <w:rsid w:val="00CD4FD6"/>
    <w:rsid w:val="00CE00CC"/>
    <w:rsid w:val="00CE1130"/>
    <w:rsid w:val="00CE13D5"/>
    <w:rsid w:val="00CE33EF"/>
    <w:rsid w:val="00CF4590"/>
    <w:rsid w:val="00CF7316"/>
    <w:rsid w:val="00D078BF"/>
    <w:rsid w:val="00D07F2A"/>
    <w:rsid w:val="00D13568"/>
    <w:rsid w:val="00D1629D"/>
    <w:rsid w:val="00D23AE5"/>
    <w:rsid w:val="00D2474E"/>
    <w:rsid w:val="00D32AD3"/>
    <w:rsid w:val="00D35069"/>
    <w:rsid w:val="00D419FB"/>
    <w:rsid w:val="00D44D98"/>
    <w:rsid w:val="00D45D64"/>
    <w:rsid w:val="00D515BF"/>
    <w:rsid w:val="00D6249A"/>
    <w:rsid w:val="00D63DBA"/>
    <w:rsid w:val="00D65753"/>
    <w:rsid w:val="00D66D08"/>
    <w:rsid w:val="00D67ACD"/>
    <w:rsid w:val="00D743F3"/>
    <w:rsid w:val="00D83A1B"/>
    <w:rsid w:val="00D84C59"/>
    <w:rsid w:val="00D90835"/>
    <w:rsid w:val="00D914D0"/>
    <w:rsid w:val="00D91F36"/>
    <w:rsid w:val="00D9558A"/>
    <w:rsid w:val="00D956B2"/>
    <w:rsid w:val="00D95716"/>
    <w:rsid w:val="00DA1810"/>
    <w:rsid w:val="00DA2A01"/>
    <w:rsid w:val="00DA5210"/>
    <w:rsid w:val="00DA5374"/>
    <w:rsid w:val="00DC08BE"/>
    <w:rsid w:val="00DC278A"/>
    <w:rsid w:val="00DC3C7B"/>
    <w:rsid w:val="00DC4874"/>
    <w:rsid w:val="00DD4838"/>
    <w:rsid w:val="00DD7690"/>
    <w:rsid w:val="00DE0D43"/>
    <w:rsid w:val="00DE5565"/>
    <w:rsid w:val="00DE6D29"/>
    <w:rsid w:val="00DF69F9"/>
    <w:rsid w:val="00E05D2D"/>
    <w:rsid w:val="00E11387"/>
    <w:rsid w:val="00E16623"/>
    <w:rsid w:val="00E248C5"/>
    <w:rsid w:val="00E34A29"/>
    <w:rsid w:val="00E4109B"/>
    <w:rsid w:val="00E452AF"/>
    <w:rsid w:val="00E539E5"/>
    <w:rsid w:val="00E62708"/>
    <w:rsid w:val="00E62AAE"/>
    <w:rsid w:val="00E72B7E"/>
    <w:rsid w:val="00E7353B"/>
    <w:rsid w:val="00E73F57"/>
    <w:rsid w:val="00E75FBF"/>
    <w:rsid w:val="00E76378"/>
    <w:rsid w:val="00E818E6"/>
    <w:rsid w:val="00E86E08"/>
    <w:rsid w:val="00E87206"/>
    <w:rsid w:val="00E91AC2"/>
    <w:rsid w:val="00E9429E"/>
    <w:rsid w:val="00EA039B"/>
    <w:rsid w:val="00EA192D"/>
    <w:rsid w:val="00EA41C1"/>
    <w:rsid w:val="00EA78DF"/>
    <w:rsid w:val="00EB1C84"/>
    <w:rsid w:val="00EB61C3"/>
    <w:rsid w:val="00EC1CEF"/>
    <w:rsid w:val="00EC5079"/>
    <w:rsid w:val="00EC57CC"/>
    <w:rsid w:val="00EC696E"/>
    <w:rsid w:val="00ED722F"/>
    <w:rsid w:val="00EE37A2"/>
    <w:rsid w:val="00EF52F1"/>
    <w:rsid w:val="00EF54A7"/>
    <w:rsid w:val="00EF6ADE"/>
    <w:rsid w:val="00F013F5"/>
    <w:rsid w:val="00F02D61"/>
    <w:rsid w:val="00F10EAD"/>
    <w:rsid w:val="00F16827"/>
    <w:rsid w:val="00F20000"/>
    <w:rsid w:val="00F213BC"/>
    <w:rsid w:val="00F233A7"/>
    <w:rsid w:val="00F234B9"/>
    <w:rsid w:val="00F25B79"/>
    <w:rsid w:val="00F327F1"/>
    <w:rsid w:val="00F34CA9"/>
    <w:rsid w:val="00F36452"/>
    <w:rsid w:val="00F36E81"/>
    <w:rsid w:val="00F42652"/>
    <w:rsid w:val="00F46C58"/>
    <w:rsid w:val="00F56AC0"/>
    <w:rsid w:val="00F61D49"/>
    <w:rsid w:val="00F63644"/>
    <w:rsid w:val="00F706DB"/>
    <w:rsid w:val="00F71B6E"/>
    <w:rsid w:val="00F71F54"/>
    <w:rsid w:val="00F7515C"/>
    <w:rsid w:val="00F7570C"/>
    <w:rsid w:val="00F77104"/>
    <w:rsid w:val="00F87D93"/>
    <w:rsid w:val="00F9164B"/>
    <w:rsid w:val="00F91950"/>
    <w:rsid w:val="00F94085"/>
    <w:rsid w:val="00F977B9"/>
    <w:rsid w:val="00FA2C01"/>
    <w:rsid w:val="00FA4016"/>
    <w:rsid w:val="00FA76BF"/>
    <w:rsid w:val="00FC0597"/>
    <w:rsid w:val="00FC1589"/>
    <w:rsid w:val="00FC5C7E"/>
    <w:rsid w:val="00FD22C3"/>
    <w:rsid w:val="00FD6E2F"/>
    <w:rsid w:val="00FD7171"/>
    <w:rsid w:val="00FD7647"/>
    <w:rsid w:val="00FE0E01"/>
    <w:rsid w:val="00FE4B1D"/>
    <w:rsid w:val="00FF01DF"/>
    <w:rsid w:val="00FF1C18"/>
    <w:rsid w:val="00FF586D"/>
    <w:rsid w:val="00FF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A75B20"/>
  <w15:chartTrackingRefBased/>
  <w15:docId w15:val="{BAF231FF-B1C4-2D42-8FFD-735F2D85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CE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95CE6"/>
  </w:style>
  <w:style w:type="paragraph" w:styleId="Sidefod">
    <w:name w:val="footer"/>
    <w:basedOn w:val="Normal"/>
    <w:link w:val="SidefodTegn"/>
    <w:uiPriority w:val="99"/>
    <w:unhideWhenUsed/>
    <w:rsid w:val="00995CE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95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5</Pages>
  <Words>1894</Words>
  <Characters>11554</Characters>
  <Application>Microsoft Office Word</Application>
  <DocSecurity>0</DocSecurity>
  <Lines>96</Lines>
  <Paragraphs>26</Paragraphs>
  <ScaleCrop>false</ScaleCrop>
  <Company/>
  <LinksUpToDate>false</LinksUpToDate>
  <CharactersWithSpaces>13422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Tyge Ingerslev</dc:creator>
  <cp:keywords/>
  <dc:description/>
  <cp:lastModifiedBy>Tyge Ingerslev</cp:lastModifiedBy>
  <cp:revision>492</cp:revision>
  <dcterms:created xsi:type="dcterms:W3CDTF">2020-02-22T16:32:00Z</dcterms:created>
  <dcterms:modified xsi:type="dcterms:W3CDTF">2020-12-06T21:32:00Z</dcterms:modified>
</cp:coreProperties>
</file>