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6DC1" w:rsidRDefault="00076DC1">
      <w:pPr>
        <w:rPr>
          <w:b/>
          <w:bCs/>
          <w:sz w:val="28"/>
          <w:szCs w:val="28"/>
        </w:rPr>
      </w:pPr>
      <w:r w:rsidRPr="00721BA7">
        <w:rPr>
          <w:b/>
          <w:bCs/>
          <w:sz w:val="28"/>
          <w:szCs w:val="28"/>
        </w:rPr>
        <w:t>Inge Christensen: Det klasseløse sprog</w:t>
      </w:r>
    </w:p>
    <w:p w:rsidR="00721BA7" w:rsidRPr="00721BA7" w:rsidRDefault="00721BA7">
      <w:pPr>
        <w:rPr>
          <w:b/>
          <w:bCs/>
          <w:sz w:val="28"/>
          <w:szCs w:val="28"/>
        </w:rPr>
      </w:pPr>
    </w:p>
    <w:p w:rsidR="00076DC1" w:rsidRDefault="00FA57AC">
      <w:r>
        <w:t>Jeg er ikke formidler.</w:t>
      </w:r>
    </w:p>
    <w:p w:rsidR="00FA57AC" w:rsidRDefault="00FA57AC">
      <w:r>
        <w:t>Jeg betragter ikke forfatteren som formidler.</w:t>
      </w:r>
    </w:p>
    <w:p w:rsidR="007D2A1D" w:rsidRDefault="007D2A1D">
      <w:r>
        <w:t>Jeg betragter derfor heller ikke hverken kanaler, arbejdspladser</w:t>
      </w:r>
      <w:r w:rsidR="00602ECB">
        <w:t xml:space="preserve"> eller fængsler som noget jeg behøver at tage stilling til.</w:t>
      </w:r>
    </w:p>
    <w:p w:rsidR="00772964" w:rsidRDefault="00602ECB">
      <w:r>
        <w:t>Det er ikke min hensigt at være hverken formidler eller producent af meninger</w:t>
      </w:r>
      <w:r w:rsidR="00772964">
        <w:t xml:space="preserve"> og ideer, hvis jeg mod min hensigt bliver brugt eller misbrugt</w:t>
      </w:r>
      <w:r w:rsidR="00F90925">
        <w:t xml:space="preserve"> sådan, vil jeg betragte  det</w:t>
      </w:r>
      <w:r w:rsidR="00FE024A">
        <w:t xml:space="preserve"> som en tilfældig bivirkning, eller et nødvendigt onde.</w:t>
      </w:r>
    </w:p>
    <w:p w:rsidR="00FE024A" w:rsidRDefault="00530BDA">
      <w:r>
        <w:t xml:space="preserve">Jeg betragter det altså ikke som forfatterens primære </w:t>
      </w:r>
      <w:r w:rsidR="004532F3">
        <w:t>opgave at påvirke meningsdannelsen</w:t>
      </w:r>
      <w:r w:rsidR="009050FA">
        <w:t xml:space="preserve">, ikke det at påvirke bevidsthed opfatter jeg </w:t>
      </w:r>
      <w:r w:rsidR="00633867">
        <w:t>som særligt centralt.</w:t>
      </w:r>
    </w:p>
    <w:p w:rsidR="00633867" w:rsidRDefault="00633867">
      <w:r>
        <w:t>Jeg vil påvirke blindheden.</w:t>
      </w:r>
    </w:p>
    <w:p w:rsidR="007D269A" w:rsidRDefault="007D269A">
      <w:r>
        <w:t xml:space="preserve">Mennesker skaber historien i en forvirret </w:t>
      </w:r>
      <w:r w:rsidR="00701E5E">
        <w:t>blanding af b</w:t>
      </w:r>
      <w:r w:rsidR="00D101D5">
        <w:t>evidsthed og blindhed.</w:t>
      </w:r>
    </w:p>
    <w:p w:rsidR="00D101D5" w:rsidRDefault="005A74A1">
      <w:r>
        <w:t>Bevidstheden kender</w:t>
      </w:r>
      <w:r w:rsidR="004000A3">
        <w:t xml:space="preserve"> vi, den har sine </w:t>
      </w:r>
      <w:proofErr w:type="spellStart"/>
      <w:r w:rsidR="004000A3">
        <w:t>variationer,det</w:t>
      </w:r>
      <w:proofErr w:type="spellEnd"/>
      <w:r w:rsidR="004000A3">
        <w:t xml:space="preserve"> kan godt </w:t>
      </w:r>
      <w:r w:rsidR="0093175A">
        <w:t>være de bliver flere og flere og i praksis uoversk</w:t>
      </w:r>
      <w:r w:rsidR="00BE06B6">
        <w:t>uelige, men i princippet er bevidstheden den kendte faktor</w:t>
      </w:r>
      <w:r w:rsidR="00DF2987">
        <w:t>.</w:t>
      </w:r>
    </w:p>
    <w:p w:rsidR="00DF2987" w:rsidRDefault="00DF2987">
      <w:r>
        <w:t>Men det er altid den ukendte faktor det er værd at påvirke</w:t>
      </w:r>
      <w:r w:rsidR="00DC2319">
        <w:t xml:space="preserve">. </w:t>
      </w:r>
    </w:p>
    <w:p w:rsidR="00DC2319" w:rsidRDefault="00DC2319">
      <w:r>
        <w:t>Men blindheden kan ikke påvirkes ved at vi søger</w:t>
      </w:r>
      <w:r w:rsidR="000B0D44">
        <w:t xml:space="preserve"> sandheden.</w:t>
      </w:r>
    </w:p>
    <w:p w:rsidR="00221B1C" w:rsidRDefault="00221B1C">
      <w:r>
        <w:t>Tilfældigheden kan ikke påvirkes med meninger.</w:t>
      </w:r>
    </w:p>
    <w:p w:rsidR="00DD7352" w:rsidRDefault="00DD7352">
      <w:r>
        <w:t>Terningskastet kan overhovedet ikke påvirkes.</w:t>
      </w:r>
    </w:p>
    <w:p w:rsidR="00A661A8" w:rsidRDefault="00A661A8">
      <w:r>
        <w:t>Men det er terningskastet der skal påvirkes</w:t>
      </w:r>
      <w:r w:rsidR="00454115">
        <w:t>.</w:t>
      </w:r>
    </w:p>
    <w:p w:rsidR="00454115" w:rsidRDefault="00454115">
      <w:r>
        <w:t xml:space="preserve">Jeg betragter det som forfatterens opgave </w:t>
      </w:r>
      <w:r w:rsidR="004B11BE">
        <w:t>at konstruere en kode der gør terningskastet læseligt.</w:t>
      </w:r>
    </w:p>
    <w:p w:rsidR="00670B90" w:rsidRDefault="00670B90">
      <w:r>
        <w:t>At finde en sandhed</w:t>
      </w:r>
      <w:r w:rsidR="00B616E9">
        <w:t xml:space="preserve"> der gør tilfældigheden nødvendig.</w:t>
      </w:r>
      <w:r w:rsidR="00065A39">
        <w:t xml:space="preserve"> Og forestille sig et tegnsystem der transmitterer</w:t>
      </w:r>
      <w:r w:rsidR="006D2EDB">
        <w:t xml:space="preserve"> blindheden, kort sagt jeg betragter det som forfatterens opgave</w:t>
      </w:r>
      <w:r w:rsidR="00D35EAE">
        <w:t xml:space="preserve"> at beskæftige sig med det umulige, det ufuldkomne</w:t>
      </w:r>
      <w:r w:rsidR="00415D0E">
        <w:t xml:space="preserve">, det der ligger udenfor, forsøgsvis at bruge </w:t>
      </w:r>
      <w:proofErr w:type="spellStart"/>
      <w:r w:rsidR="00172ABF">
        <w:t>etvsprog</w:t>
      </w:r>
      <w:proofErr w:type="spellEnd"/>
      <w:r w:rsidR="00172ABF">
        <w:t xml:space="preserve"> der ikke eksisterer, ikke endnu.</w:t>
      </w:r>
    </w:p>
    <w:p w:rsidR="00172ABF" w:rsidRDefault="00172ABF">
      <w:r>
        <w:t xml:space="preserve">Dette ikke-eksisterende sprog kalder jeg det klasseløse </w:t>
      </w:r>
      <w:r w:rsidR="00212B6A">
        <w:t>sprog. På samme måde som det ikke-eksisterende sa</w:t>
      </w:r>
      <w:r w:rsidR="009F0022">
        <w:t>mfund af mange kaldes det klasseløse samfund.</w:t>
      </w:r>
    </w:p>
    <w:sectPr w:rsidR="00172A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612A" w:rsidRDefault="0000612A" w:rsidP="0000612A">
      <w:r>
        <w:separator/>
      </w:r>
    </w:p>
  </w:endnote>
  <w:endnote w:type="continuationSeparator" w:id="0">
    <w:p w:rsidR="0000612A" w:rsidRDefault="0000612A" w:rsidP="0000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612A" w:rsidRDefault="0000612A" w:rsidP="0000612A">
      <w:r>
        <w:separator/>
      </w:r>
    </w:p>
  </w:footnote>
  <w:footnote w:type="continuationSeparator" w:id="0">
    <w:p w:rsidR="0000612A" w:rsidRDefault="0000612A" w:rsidP="0000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C1"/>
    <w:rsid w:val="0000612A"/>
    <w:rsid w:val="00065A39"/>
    <w:rsid w:val="00076DC1"/>
    <w:rsid w:val="000B0D44"/>
    <w:rsid w:val="00172ABF"/>
    <w:rsid w:val="00212B6A"/>
    <w:rsid w:val="00221B1C"/>
    <w:rsid w:val="004000A3"/>
    <w:rsid w:val="00415D0E"/>
    <w:rsid w:val="004532F3"/>
    <w:rsid w:val="00454115"/>
    <w:rsid w:val="004B11BE"/>
    <w:rsid w:val="00530BDA"/>
    <w:rsid w:val="005A74A1"/>
    <w:rsid w:val="00602ECB"/>
    <w:rsid w:val="00633867"/>
    <w:rsid w:val="00670B90"/>
    <w:rsid w:val="006D2EDB"/>
    <w:rsid w:val="00701E5E"/>
    <w:rsid w:val="00721BA7"/>
    <w:rsid w:val="00772964"/>
    <w:rsid w:val="007D269A"/>
    <w:rsid w:val="007D2A1D"/>
    <w:rsid w:val="009050FA"/>
    <w:rsid w:val="0093175A"/>
    <w:rsid w:val="009F0022"/>
    <w:rsid w:val="00A661A8"/>
    <w:rsid w:val="00B616E9"/>
    <w:rsid w:val="00BE06B6"/>
    <w:rsid w:val="00D101D5"/>
    <w:rsid w:val="00D35EAE"/>
    <w:rsid w:val="00DC2319"/>
    <w:rsid w:val="00DD7352"/>
    <w:rsid w:val="00DF2987"/>
    <w:rsid w:val="00F90925"/>
    <w:rsid w:val="00FA57AC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4B39D"/>
  <w15:chartTrackingRefBased/>
  <w15:docId w15:val="{69059D6A-02A4-3C4F-B383-B8BE1F7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612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0612A"/>
  </w:style>
  <w:style w:type="paragraph" w:styleId="Sidefod">
    <w:name w:val="footer"/>
    <w:basedOn w:val="Normal"/>
    <w:link w:val="SidefodTegn"/>
    <w:uiPriority w:val="99"/>
    <w:unhideWhenUsed/>
    <w:rsid w:val="0000612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0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Tyge Ingerslev</dc:creator>
  <cp:keywords/>
  <dc:description/>
  <cp:lastModifiedBy>Tyge Ingerslev</cp:lastModifiedBy>
  <cp:revision>2</cp:revision>
  <dcterms:created xsi:type="dcterms:W3CDTF">2020-04-12T06:31:00Z</dcterms:created>
  <dcterms:modified xsi:type="dcterms:W3CDTF">2020-04-12T06:31:00Z</dcterms:modified>
</cp:coreProperties>
</file>